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2A" w:rsidRPr="009B26A4" w:rsidRDefault="00B048C8" w:rsidP="00BF3293">
      <w:pPr>
        <w:pStyle w:val="Heading2"/>
        <w:spacing w:before="120" w:after="80"/>
        <w:rPr>
          <w:rFonts w:ascii="Times New Roman" w:eastAsia="Calibri" w:hAnsi="Times New Roman" w:cs="Times New Roman"/>
          <w:b/>
          <w:bCs/>
          <w:i/>
          <w:iCs/>
          <w:color w:val="auto"/>
          <w:sz w:val="24"/>
          <w:szCs w:val="22"/>
        </w:rPr>
      </w:pPr>
      <w:bookmarkStart w:id="0" w:name="_1.1_Personal_Information"/>
      <w:bookmarkStart w:id="1" w:name="_Toc360038495"/>
      <w:bookmarkEnd w:id="0"/>
      <w:r w:rsidRPr="009B26A4">
        <w:rPr>
          <w:rFonts w:ascii="Times New Roman" w:eastAsia="Calibri" w:hAnsi="Times New Roman" w:cs="Times New Roman"/>
          <w:b/>
          <w:bCs/>
          <w:i/>
          <w:iCs/>
          <w:color w:val="auto"/>
          <w:sz w:val="24"/>
          <w:szCs w:val="22"/>
        </w:rPr>
        <w:t>1</w:t>
      </w:r>
      <w:r w:rsidR="009B26A4" w:rsidRPr="009B26A4">
        <w:rPr>
          <w:rFonts w:ascii="Times New Roman" w:eastAsia="Calibri" w:hAnsi="Times New Roman" w:cs="Times New Roman"/>
          <w:b/>
          <w:bCs/>
          <w:i/>
          <w:iCs/>
          <w:color w:val="auto"/>
          <w:sz w:val="24"/>
          <w:szCs w:val="22"/>
        </w:rPr>
        <w:t>.</w:t>
      </w:r>
      <w:r w:rsidRPr="009B26A4">
        <w:rPr>
          <w:rFonts w:ascii="Times New Roman" w:eastAsia="Calibri" w:hAnsi="Times New Roman" w:cs="Times New Roman"/>
          <w:b/>
          <w:bCs/>
          <w:i/>
          <w:iCs/>
          <w:color w:val="auto"/>
          <w:sz w:val="24"/>
          <w:szCs w:val="22"/>
        </w:rPr>
        <w:t xml:space="preserve"> Personal Information</w:t>
      </w:r>
      <w:bookmarkEnd w:id="1"/>
    </w:p>
    <w:tbl>
      <w:tblPr>
        <w:tblW w:w="9639" w:type="dxa"/>
        <w:tblInd w:w="-106" w:type="dxa"/>
        <w:tblLayout w:type="fixed"/>
        <w:tblLook w:val="0000" w:firstRow="0" w:lastRow="0" w:firstColumn="0" w:lastColumn="0" w:noHBand="0" w:noVBand="0"/>
      </w:tblPr>
      <w:tblGrid>
        <w:gridCol w:w="7336"/>
        <w:gridCol w:w="2303"/>
      </w:tblGrid>
      <w:tr w:rsidR="00D60A56" w:rsidRPr="00FA63DE" w:rsidTr="004D7886">
        <w:tc>
          <w:tcPr>
            <w:tcW w:w="7336" w:type="dxa"/>
          </w:tcPr>
          <w:p w:rsidR="00D60A56" w:rsidRPr="00FA63DE" w:rsidRDefault="00D60A56" w:rsidP="00142BED">
            <w:pPr>
              <w:spacing w:after="0"/>
              <w:jc w:val="both"/>
              <w:rPr>
                <w:rFonts w:ascii="Times New Roman" w:hAnsi="Times New Roman" w:cs="Times New Roman"/>
                <w:b/>
                <w:bCs/>
              </w:rPr>
            </w:pPr>
            <w:r w:rsidRPr="00FA63DE">
              <w:rPr>
                <w:rFonts w:ascii="Times New Roman" w:hAnsi="Times New Roman" w:cs="Times New Roman"/>
                <w:b/>
                <w:bCs/>
              </w:rPr>
              <w:t xml:space="preserve">Name: </w:t>
            </w:r>
            <w:r w:rsidRPr="00FA63DE">
              <w:rPr>
                <w:rFonts w:ascii="Times New Roman" w:hAnsi="Times New Roman" w:cs="Times New Roman"/>
                <w:b/>
                <w:bCs/>
              </w:rPr>
              <w:tab/>
            </w:r>
            <w:r w:rsidRPr="00FA63DE">
              <w:rPr>
                <w:rFonts w:ascii="Times New Roman" w:hAnsi="Times New Roman" w:cs="Times New Roman"/>
                <w:b/>
                <w:bCs/>
              </w:rPr>
              <w:tab/>
              <w:t>DIMITRIS A. MOURTZIS</w:t>
            </w:r>
          </w:p>
          <w:p w:rsidR="00D60A56" w:rsidRPr="00FA63DE" w:rsidRDefault="00D60A56" w:rsidP="00142BED">
            <w:pPr>
              <w:spacing w:after="0"/>
              <w:jc w:val="both"/>
              <w:rPr>
                <w:rFonts w:ascii="Times New Roman" w:hAnsi="Times New Roman" w:cs="Times New Roman"/>
                <w:b/>
                <w:bCs/>
              </w:rPr>
            </w:pPr>
            <w:r w:rsidRPr="00FA63DE">
              <w:rPr>
                <w:rFonts w:ascii="Times New Roman" w:hAnsi="Times New Roman" w:cs="Times New Roman"/>
                <w:b/>
                <w:bCs/>
              </w:rPr>
              <w:t xml:space="preserve">Citizenship: </w:t>
            </w:r>
            <w:r w:rsidRPr="00FA63DE">
              <w:rPr>
                <w:rFonts w:ascii="Times New Roman" w:hAnsi="Times New Roman" w:cs="Times New Roman"/>
                <w:b/>
                <w:bCs/>
              </w:rPr>
              <w:tab/>
            </w:r>
            <w:r w:rsidRPr="00FA63DE">
              <w:rPr>
                <w:rFonts w:ascii="Times New Roman" w:hAnsi="Times New Roman" w:cs="Times New Roman"/>
                <w:bCs/>
              </w:rPr>
              <w:t>Greek</w:t>
            </w:r>
          </w:p>
          <w:p w:rsidR="00D60A56" w:rsidRPr="00FA63DE" w:rsidRDefault="00D60A56" w:rsidP="00142BED">
            <w:pPr>
              <w:spacing w:after="0"/>
              <w:jc w:val="both"/>
              <w:rPr>
                <w:rFonts w:ascii="Times New Roman" w:hAnsi="Times New Roman" w:cs="Times New Roman"/>
                <w:bCs/>
              </w:rPr>
            </w:pPr>
            <w:r w:rsidRPr="00FA63DE">
              <w:rPr>
                <w:rFonts w:ascii="Times New Roman" w:hAnsi="Times New Roman" w:cs="Times New Roman"/>
                <w:bCs/>
              </w:rPr>
              <w:t>Assistant Professor</w:t>
            </w:r>
          </w:p>
          <w:p w:rsidR="00D60A56" w:rsidRPr="00FA63DE" w:rsidRDefault="00D60A56" w:rsidP="00142BED">
            <w:pPr>
              <w:spacing w:after="0"/>
              <w:jc w:val="both"/>
              <w:rPr>
                <w:rFonts w:ascii="Times New Roman" w:hAnsi="Times New Roman" w:cs="Times New Roman"/>
                <w:bCs/>
              </w:rPr>
            </w:pPr>
            <w:r w:rsidRPr="00FA63DE">
              <w:rPr>
                <w:rFonts w:ascii="Times New Roman" w:hAnsi="Times New Roman" w:cs="Times New Roman"/>
                <w:bCs/>
              </w:rPr>
              <w:t>Lab for Manufacturing Systems and Automation</w:t>
            </w:r>
            <w:r w:rsidR="004D7886">
              <w:rPr>
                <w:rFonts w:ascii="Times New Roman" w:hAnsi="Times New Roman" w:cs="Times New Roman"/>
                <w:bCs/>
              </w:rPr>
              <w:t xml:space="preserve"> (</w:t>
            </w:r>
            <w:hyperlink r:id="rId9" w:history="1">
              <w:r w:rsidR="004D7886" w:rsidRPr="00500820">
                <w:rPr>
                  <w:rStyle w:val="Hyperlink"/>
                  <w:rFonts w:ascii="Times New Roman" w:hAnsi="Times New Roman" w:cs="Times New Roman"/>
                  <w:bCs/>
                </w:rPr>
                <w:t>www.lms.mech.upatras.gr</w:t>
              </w:r>
            </w:hyperlink>
            <w:r w:rsidR="004D7886">
              <w:rPr>
                <w:rFonts w:ascii="Times New Roman" w:hAnsi="Times New Roman" w:cs="Times New Roman"/>
                <w:bCs/>
              </w:rPr>
              <w:t xml:space="preserve">) </w:t>
            </w:r>
          </w:p>
          <w:p w:rsidR="00D60A56" w:rsidRDefault="00D60A56" w:rsidP="00142BED">
            <w:pPr>
              <w:spacing w:after="0"/>
              <w:jc w:val="both"/>
              <w:rPr>
                <w:rFonts w:ascii="Times New Roman" w:hAnsi="Times New Roman" w:cs="Times New Roman"/>
                <w:bCs/>
              </w:rPr>
            </w:pPr>
            <w:r w:rsidRPr="00FA63DE">
              <w:rPr>
                <w:rFonts w:ascii="Times New Roman" w:hAnsi="Times New Roman" w:cs="Times New Roman"/>
                <w:bCs/>
              </w:rPr>
              <w:t>University of Patras, 26500, Patras</w:t>
            </w:r>
          </w:p>
          <w:p w:rsidR="00D60A56" w:rsidRPr="00FA63DE" w:rsidRDefault="00D60A56" w:rsidP="00142BED">
            <w:pPr>
              <w:spacing w:after="0"/>
              <w:jc w:val="both"/>
              <w:rPr>
                <w:rFonts w:ascii="Times New Roman" w:hAnsi="Times New Roman" w:cs="Times New Roman"/>
                <w:bCs/>
              </w:rPr>
            </w:pPr>
            <w:r w:rsidRPr="00FA63DE">
              <w:rPr>
                <w:rFonts w:ascii="Times New Roman" w:hAnsi="Times New Roman" w:cs="Times New Roman"/>
                <w:bCs/>
              </w:rPr>
              <w:t xml:space="preserve">Email: </w:t>
            </w:r>
            <w:hyperlink r:id="rId10" w:history="1">
              <w:r w:rsidRPr="00FA63DE">
                <w:rPr>
                  <w:rStyle w:val="Hyperlink"/>
                  <w:rFonts w:ascii="Times New Roman" w:hAnsi="Times New Roman" w:cs="Times New Roman"/>
                  <w:bCs/>
                </w:rPr>
                <w:t>mourtzis@lms.mech.upatras.gr</w:t>
              </w:r>
            </w:hyperlink>
          </w:p>
          <w:p w:rsidR="00D60A56" w:rsidRPr="00FA63DE" w:rsidRDefault="00D60A56" w:rsidP="004D7886">
            <w:pPr>
              <w:spacing w:after="0"/>
              <w:jc w:val="both"/>
              <w:rPr>
                <w:rFonts w:ascii="Times New Roman" w:hAnsi="Times New Roman" w:cs="Times New Roman"/>
                <w:bCs/>
              </w:rPr>
            </w:pPr>
            <w:r w:rsidRPr="00FA63DE">
              <w:rPr>
                <w:rFonts w:ascii="Times New Roman" w:hAnsi="Times New Roman" w:cs="Times New Roman"/>
                <w:bCs/>
              </w:rPr>
              <w:t>Tel.: +30 (2610) 997848, 997262</w:t>
            </w:r>
            <w:r w:rsidR="004D7886">
              <w:rPr>
                <w:rFonts w:ascii="Times New Roman" w:hAnsi="Times New Roman" w:cs="Times New Roman"/>
                <w:bCs/>
              </w:rPr>
              <w:t xml:space="preserve">  /  </w:t>
            </w:r>
            <w:r w:rsidRPr="00FA63DE">
              <w:rPr>
                <w:rFonts w:ascii="Times New Roman" w:hAnsi="Times New Roman" w:cs="Times New Roman"/>
                <w:bCs/>
              </w:rPr>
              <w:t>Fax: +30 (2610) 997744</w:t>
            </w:r>
          </w:p>
        </w:tc>
        <w:tc>
          <w:tcPr>
            <w:tcW w:w="2303" w:type="dxa"/>
            <w:vAlign w:val="center"/>
          </w:tcPr>
          <w:p w:rsidR="00D60A56" w:rsidRPr="00FA63DE" w:rsidRDefault="00D60A56" w:rsidP="004D7886">
            <w:pPr>
              <w:spacing w:after="0"/>
              <w:jc w:val="right"/>
              <w:rPr>
                <w:rFonts w:ascii="Times New Roman" w:hAnsi="Times New Roman" w:cs="Times New Roman"/>
                <w:b/>
                <w:bCs/>
              </w:rPr>
            </w:pPr>
            <w:r w:rsidRPr="00FA63DE">
              <w:rPr>
                <w:rFonts w:ascii="Times New Roman" w:hAnsi="Times New Roman" w:cs="Times New Roman"/>
                <w:b/>
                <w:bCs/>
                <w:noProof/>
                <w:sz w:val="20"/>
                <w:szCs w:val="20"/>
                <w:lang w:eastAsia="en-GB"/>
              </w:rPr>
              <w:drawing>
                <wp:inline distT="0" distB="0" distL="0" distR="0">
                  <wp:extent cx="1015166" cy="1260000"/>
                  <wp:effectExtent l="0" t="0" r="0" b="0"/>
                  <wp:docPr id="1" name="Picture 1" descr="Photo_MOURTZ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_MOURTZ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5166" cy="1260000"/>
                          </a:xfrm>
                          <a:prstGeom prst="rect">
                            <a:avLst/>
                          </a:prstGeom>
                          <a:noFill/>
                          <a:ln>
                            <a:noFill/>
                          </a:ln>
                        </pic:spPr>
                      </pic:pic>
                    </a:graphicData>
                  </a:graphic>
                </wp:inline>
              </w:drawing>
            </w:r>
          </w:p>
        </w:tc>
      </w:tr>
    </w:tbl>
    <w:p w:rsidR="00D10F33" w:rsidRPr="009B26A4" w:rsidRDefault="00FA63DE" w:rsidP="00BF3293">
      <w:pPr>
        <w:pStyle w:val="Heading2"/>
        <w:spacing w:before="120" w:after="80"/>
        <w:rPr>
          <w:rFonts w:ascii="Times New Roman" w:eastAsia="Calibri" w:hAnsi="Times New Roman" w:cs="Times New Roman"/>
          <w:b/>
          <w:bCs/>
          <w:i/>
          <w:iCs/>
          <w:color w:val="auto"/>
          <w:sz w:val="24"/>
          <w:szCs w:val="22"/>
        </w:rPr>
      </w:pPr>
      <w:bookmarkStart w:id="2" w:name="_1.2._BRIEF_BIOGRAPHICAL"/>
      <w:bookmarkStart w:id="3" w:name="_Toc360038497"/>
      <w:bookmarkEnd w:id="2"/>
      <w:r w:rsidRPr="009B26A4">
        <w:rPr>
          <w:rFonts w:ascii="Times New Roman" w:eastAsia="Calibri" w:hAnsi="Times New Roman" w:cs="Times New Roman"/>
          <w:b/>
          <w:bCs/>
          <w:i/>
          <w:iCs/>
          <w:color w:val="auto"/>
          <w:sz w:val="24"/>
          <w:szCs w:val="22"/>
        </w:rPr>
        <w:t>2</w:t>
      </w:r>
      <w:r w:rsidR="00D10F33" w:rsidRPr="009B26A4">
        <w:rPr>
          <w:rFonts w:ascii="Times New Roman" w:eastAsia="Calibri" w:hAnsi="Times New Roman" w:cs="Times New Roman"/>
          <w:b/>
          <w:bCs/>
          <w:i/>
          <w:iCs/>
          <w:color w:val="auto"/>
          <w:sz w:val="24"/>
          <w:szCs w:val="22"/>
        </w:rPr>
        <w:t>. Brief Biographical Note</w:t>
      </w:r>
      <w:bookmarkEnd w:id="3"/>
    </w:p>
    <w:p w:rsidR="00A62F2A" w:rsidRPr="00FA63DE" w:rsidRDefault="00A62F2A" w:rsidP="00BF3293">
      <w:pPr>
        <w:spacing w:after="40"/>
        <w:jc w:val="both"/>
        <w:rPr>
          <w:rFonts w:ascii="Times New Roman" w:hAnsi="Times New Roman" w:cs="Times New Roman"/>
        </w:rPr>
      </w:pPr>
      <w:r w:rsidRPr="00FA63DE">
        <w:rPr>
          <w:rFonts w:ascii="Times New Roman" w:hAnsi="Times New Roman" w:cs="Times New Roman"/>
        </w:rPr>
        <w:t>He owns a Diploma (M</w:t>
      </w:r>
      <w:r w:rsidR="00424B83">
        <w:rPr>
          <w:rFonts w:ascii="Times New Roman" w:hAnsi="Times New Roman" w:cs="Times New Roman"/>
        </w:rPr>
        <w:t>.Sc.</w:t>
      </w:r>
      <w:r w:rsidRPr="00FA63DE">
        <w:rPr>
          <w:rFonts w:ascii="Times New Roman" w:hAnsi="Times New Roman" w:cs="Times New Roman"/>
        </w:rPr>
        <w:t>) in Mechanical Engineering of the Polytechnic Institute, “GH. ASACHI” of Iasi, Romania and a PhD in Engineering of the Department of Mechanical Engineering and Aero</w:t>
      </w:r>
      <w:r w:rsidR="001F1DA9">
        <w:rPr>
          <w:rFonts w:ascii="Times New Roman" w:hAnsi="Times New Roman" w:cs="Times New Roman"/>
        </w:rPr>
        <w:t xml:space="preserve">nautics, University of Patras. </w:t>
      </w:r>
      <w:r w:rsidRPr="00FA63DE">
        <w:rPr>
          <w:rFonts w:ascii="Times New Roman" w:hAnsi="Times New Roman" w:cs="Times New Roman"/>
        </w:rPr>
        <w:t xml:space="preserve">He worked among others, as Senior Researcher at the </w:t>
      </w:r>
      <w:r w:rsidRPr="00FA63DE">
        <w:rPr>
          <w:rFonts w:ascii="Times New Roman" w:hAnsi="Times New Roman" w:cs="Times New Roman"/>
          <w:i/>
          <w:iCs/>
        </w:rPr>
        <w:t>Institute of Industrial Systems (ISI)</w:t>
      </w:r>
      <w:r w:rsidRPr="00FA63DE">
        <w:rPr>
          <w:rFonts w:ascii="Times New Roman" w:hAnsi="Times New Roman" w:cs="Times New Roman"/>
        </w:rPr>
        <w:t xml:space="preserve"> from 2002 to 2005 and as </w:t>
      </w:r>
      <w:r w:rsidRPr="00FA63DE">
        <w:rPr>
          <w:rFonts w:ascii="Times New Roman" w:hAnsi="Times New Roman" w:cs="Times New Roman"/>
          <w:i/>
          <w:iCs/>
        </w:rPr>
        <w:t>Lecturer from 2005 to 2010 in the Dept. of Mechanical Engineering and Aeronautics</w:t>
      </w:r>
      <w:r w:rsidRPr="00FA63DE">
        <w:rPr>
          <w:rFonts w:ascii="Times New Roman" w:hAnsi="Times New Roman" w:cs="Times New Roman"/>
        </w:rPr>
        <w:t xml:space="preserve"> at the University of Patras, Greece. He is an </w:t>
      </w:r>
      <w:r w:rsidRPr="00FA63DE">
        <w:rPr>
          <w:rFonts w:ascii="Times New Roman" w:hAnsi="Times New Roman" w:cs="Times New Roman"/>
          <w:i/>
          <w:iCs/>
        </w:rPr>
        <w:t>Assistant Professor in the Department of Mechanical Engineering and Aeronautics from April 2010 to present</w:t>
      </w:r>
      <w:r w:rsidRPr="00FA63DE">
        <w:rPr>
          <w:rFonts w:ascii="Times New Roman" w:hAnsi="Times New Roman" w:cs="Times New Roman"/>
        </w:rPr>
        <w:t>. His main research interests are focused on the field of Design, Production Planning and Control of Manufacturing Systems. He speaks fluently English and Romanian.</w:t>
      </w:r>
    </w:p>
    <w:p w:rsidR="00A62F2A" w:rsidRPr="009B26A4" w:rsidRDefault="00BF3293" w:rsidP="00BF3293">
      <w:pPr>
        <w:pStyle w:val="Heading2"/>
        <w:spacing w:before="120" w:after="80"/>
        <w:rPr>
          <w:rFonts w:ascii="Times New Roman" w:eastAsia="Calibri" w:hAnsi="Times New Roman" w:cs="Times New Roman"/>
          <w:b/>
          <w:bCs/>
          <w:i/>
          <w:iCs/>
          <w:color w:val="auto"/>
          <w:sz w:val="24"/>
          <w:szCs w:val="22"/>
        </w:rPr>
      </w:pPr>
      <w:bookmarkStart w:id="4" w:name="_1.3_Memberships_in"/>
      <w:bookmarkStart w:id="5" w:name="_Toc360038498"/>
      <w:bookmarkEnd w:id="4"/>
      <w:r w:rsidRPr="009B26A4">
        <w:rPr>
          <w:rFonts w:ascii="Times New Roman" w:eastAsia="Calibri" w:hAnsi="Times New Roman" w:cs="Times New Roman"/>
          <w:b/>
          <w:bCs/>
          <w:i/>
          <w:iCs/>
          <w:color w:val="auto"/>
          <w:sz w:val="24"/>
          <w:szCs w:val="22"/>
        </w:rPr>
        <w:t>3</w:t>
      </w:r>
      <w:r w:rsidR="00D60A56" w:rsidRPr="009B26A4">
        <w:rPr>
          <w:rFonts w:ascii="Times New Roman" w:eastAsia="Calibri" w:hAnsi="Times New Roman" w:cs="Times New Roman"/>
          <w:b/>
          <w:bCs/>
          <w:i/>
          <w:iCs/>
          <w:color w:val="auto"/>
          <w:sz w:val="24"/>
          <w:szCs w:val="22"/>
        </w:rPr>
        <w:t>.</w:t>
      </w:r>
      <w:r w:rsidR="00D10F33" w:rsidRPr="009B26A4">
        <w:rPr>
          <w:rFonts w:ascii="Times New Roman" w:eastAsia="Calibri" w:hAnsi="Times New Roman" w:cs="Times New Roman"/>
          <w:b/>
          <w:bCs/>
          <w:i/>
          <w:iCs/>
          <w:color w:val="auto"/>
          <w:sz w:val="24"/>
          <w:szCs w:val="22"/>
        </w:rPr>
        <w:t xml:space="preserve"> </w:t>
      </w:r>
      <w:r w:rsidR="00A62F2A" w:rsidRPr="009B26A4">
        <w:rPr>
          <w:rFonts w:ascii="Times New Roman" w:eastAsia="Calibri" w:hAnsi="Times New Roman" w:cs="Times New Roman"/>
          <w:b/>
          <w:bCs/>
          <w:i/>
          <w:iCs/>
          <w:color w:val="auto"/>
          <w:sz w:val="24"/>
          <w:szCs w:val="22"/>
        </w:rPr>
        <w:t>Memberships in National and International Organisations</w:t>
      </w:r>
      <w:bookmarkEnd w:id="5"/>
    </w:p>
    <w:p w:rsidR="00A62F2A" w:rsidRDefault="00A62F2A" w:rsidP="00BF3293">
      <w:pPr>
        <w:spacing w:after="40"/>
        <w:jc w:val="both"/>
        <w:rPr>
          <w:rFonts w:ascii="Times New Roman" w:hAnsi="Times New Roman" w:cs="Times New Roman"/>
        </w:rPr>
      </w:pPr>
      <w:r w:rsidRPr="00FA63DE">
        <w:rPr>
          <w:rFonts w:ascii="Times New Roman" w:hAnsi="Times New Roman" w:cs="Times New Roman"/>
        </w:rPr>
        <w:t xml:space="preserve">He is an Associate Member of the </w:t>
      </w:r>
      <w:hyperlink r:id="rId12" w:history="1">
        <w:r w:rsidRPr="00424B83">
          <w:rPr>
            <w:rStyle w:val="Hyperlink"/>
            <w:rFonts w:ascii="Times New Roman" w:hAnsi="Times New Roman" w:cs="Times New Roman"/>
            <w:i/>
            <w:iCs/>
          </w:rPr>
          <w:t>International Academy for Production Research (CIRP)</w:t>
        </w:r>
      </w:hyperlink>
      <w:r w:rsidRPr="00FA63DE">
        <w:rPr>
          <w:rFonts w:ascii="Times New Roman" w:hAnsi="Times New Roman" w:cs="Times New Roman"/>
        </w:rPr>
        <w:t xml:space="preserve"> since 2005 and a Member of the </w:t>
      </w:r>
      <w:hyperlink r:id="rId13" w:history="1">
        <w:r w:rsidRPr="00424B83">
          <w:rPr>
            <w:rStyle w:val="Hyperlink"/>
            <w:rFonts w:ascii="Times New Roman" w:hAnsi="Times New Roman" w:cs="Times New Roman"/>
            <w:i/>
            <w:iCs/>
          </w:rPr>
          <w:t>International Federation of Automatic Control (IFAC)–TC5.2</w:t>
        </w:r>
      </w:hyperlink>
      <w:r w:rsidRPr="00FA63DE">
        <w:rPr>
          <w:rFonts w:ascii="Times New Roman" w:hAnsi="Times New Roman" w:cs="Times New Roman"/>
          <w:i/>
          <w:iCs/>
        </w:rPr>
        <w:t>–Manufacturing Modelling for Management and Control.</w:t>
      </w:r>
      <w:r w:rsidR="0069440A">
        <w:rPr>
          <w:rFonts w:ascii="Times New Roman" w:hAnsi="Times New Roman" w:cs="Times New Roman"/>
          <w:i/>
          <w:iCs/>
        </w:rPr>
        <w:t xml:space="preserve"> </w:t>
      </w:r>
      <w:r w:rsidR="0069440A">
        <w:rPr>
          <w:rFonts w:ascii="Times New Roman" w:hAnsi="Times New Roman" w:cs="Times New Roman"/>
          <w:lang w:val="en-US"/>
        </w:rPr>
        <w:t xml:space="preserve">He is the </w:t>
      </w:r>
      <w:r w:rsidR="0069440A" w:rsidRPr="00F07FBD">
        <w:rPr>
          <w:rFonts w:ascii="Times New Roman" w:hAnsi="Times New Roman" w:cs="Times New Roman"/>
          <w:i/>
        </w:rPr>
        <w:t>Education Liaison</w:t>
      </w:r>
      <w:r w:rsidR="0069440A" w:rsidRPr="0069440A">
        <w:rPr>
          <w:rFonts w:ascii="Times New Roman" w:hAnsi="Times New Roman" w:cs="Times New Roman"/>
        </w:rPr>
        <w:t xml:space="preserve"> of </w:t>
      </w:r>
      <w:r w:rsidR="0069440A">
        <w:rPr>
          <w:rFonts w:ascii="Times New Roman" w:hAnsi="Times New Roman" w:cs="Times New Roman"/>
        </w:rPr>
        <w:t xml:space="preserve">the </w:t>
      </w:r>
      <w:r w:rsidR="0069440A" w:rsidRPr="0069440A">
        <w:rPr>
          <w:rFonts w:ascii="Times New Roman" w:hAnsi="Times New Roman" w:cs="Times New Roman"/>
        </w:rPr>
        <w:t>IFAC T</w:t>
      </w:r>
      <w:r w:rsidR="0069440A">
        <w:rPr>
          <w:rFonts w:ascii="Times New Roman" w:hAnsi="Times New Roman" w:cs="Times New Roman"/>
        </w:rPr>
        <w:t>echnical Committee</w:t>
      </w:r>
      <w:r w:rsidR="0069440A" w:rsidRPr="0069440A">
        <w:rPr>
          <w:rFonts w:ascii="Times New Roman" w:hAnsi="Times New Roman" w:cs="Times New Roman"/>
        </w:rPr>
        <w:t xml:space="preserve"> 5.2 (</w:t>
      </w:r>
      <w:hyperlink r:id="rId14" w:history="1">
        <w:r w:rsidR="0069440A" w:rsidRPr="00A4470F">
          <w:rPr>
            <w:rStyle w:val="Hyperlink"/>
            <w:rFonts w:ascii="Times New Roman" w:hAnsi="Times New Roman" w:cs="Times New Roman"/>
          </w:rPr>
          <w:t>http://www.math.ku.edu/ksacg/IFAC/tc_edu_liaisons.html</w:t>
        </w:r>
      </w:hyperlink>
      <w:r w:rsidR="0069440A" w:rsidRPr="0069440A">
        <w:rPr>
          <w:rFonts w:ascii="Times New Roman" w:hAnsi="Times New Roman" w:cs="Times New Roman"/>
        </w:rPr>
        <w:t xml:space="preserve">). </w:t>
      </w:r>
      <w:r w:rsidR="00F07FBD" w:rsidRPr="00F07FBD">
        <w:rPr>
          <w:rFonts w:ascii="Times New Roman" w:hAnsi="Times New Roman" w:cs="Times New Roman"/>
        </w:rPr>
        <w:t xml:space="preserve">He is a member of the </w:t>
      </w:r>
      <w:r w:rsidR="00F07FBD" w:rsidRPr="00F07FBD">
        <w:rPr>
          <w:rFonts w:ascii="Times New Roman" w:hAnsi="Times New Roman" w:cs="Times New Roman"/>
          <w:i/>
        </w:rPr>
        <w:t>European Aeronautics Science Network – EASN</w:t>
      </w:r>
      <w:r w:rsidR="00F07FBD" w:rsidRPr="00F07FBD">
        <w:rPr>
          <w:rFonts w:ascii="Times New Roman" w:hAnsi="Times New Roman" w:cs="Times New Roman"/>
        </w:rPr>
        <w:t xml:space="preserve"> (</w:t>
      </w:r>
      <w:hyperlink r:id="rId15" w:history="1">
        <w:r w:rsidR="00F07FBD" w:rsidRPr="00A4470F">
          <w:rPr>
            <w:rStyle w:val="Hyperlink"/>
            <w:rFonts w:ascii="Times New Roman" w:hAnsi="Times New Roman" w:cs="Times New Roman"/>
          </w:rPr>
          <w:t>http://www.easn.net/network-members/se/10/</w:t>
        </w:r>
      </w:hyperlink>
      <w:r w:rsidR="00F07FBD" w:rsidRPr="00F07FBD">
        <w:rPr>
          <w:rFonts w:ascii="Times New Roman" w:hAnsi="Times New Roman" w:cs="Times New Roman"/>
        </w:rPr>
        <w:t>).</w:t>
      </w:r>
      <w:r w:rsidR="00F07FBD">
        <w:rPr>
          <w:rFonts w:ascii="Times New Roman" w:hAnsi="Times New Roman" w:cs="Times New Roman"/>
        </w:rPr>
        <w:t xml:space="preserve"> </w:t>
      </w:r>
      <w:r w:rsidRPr="00FA63DE">
        <w:rPr>
          <w:rFonts w:ascii="Times New Roman" w:hAnsi="Times New Roman" w:cs="Times New Roman"/>
        </w:rPr>
        <w:t xml:space="preserve">He is a Member of the </w:t>
      </w:r>
      <w:r w:rsidRPr="00FA63DE">
        <w:rPr>
          <w:rFonts w:ascii="Times New Roman" w:hAnsi="Times New Roman" w:cs="Times New Roman"/>
          <w:i/>
          <w:iCs/>
        </w:rPr>
        <w:t>Technical Chamber of Greece</w:t>
      </w:r>
      <w:r w:rsidRPr="00FA63DE">
        <w:rPr>
          <w:rFonts w:ascii="Times New Roman" w:hAnsi="Times New Roman" w:cs="Times New Roman"/>
        </w:rPr>
        <w:t xml:space="preserve"> and of the </w:t>
      </w:r>
      <w:r w:rsidRPr="00FA63DE">
        <w:rPr>
          <w:rFonts w:ascii="Times New Roman" w:hAnsi="Times New Roman" w:cs="Times New Roman"/>
          <w:i/>
          <w:iCs/>
        </w:rPr>
        <w:t>Technical Chamber of Mechanical and Electrical Engineers</w:t>
      </w:r>
      <w:r w:rsidR="00D60A56" w:rsidRPr="00FA63DE">
        <w:rPr>
          <w:rFonts w:ascii="Times New Roman" w:hAnsi="Times New Roman" w:cs="Times New Roman"/>
        </w:rPr>
        <w:t>.</w:t>
      </w:r>
      <w:r w:rsidR="00FA63DE">
        <w:rPr>
          <w:rFonts w:ascii="Times New Roman" w:hAnsi="Times New Roman" w:cs="Times New Roman"/>
        </w:rPr>
        <w:t xml:space="preserve"> </w:t>
      </w:r>
      <w:r w:rsidRPr="00FA63DE">
        <w:rPr>
          <w:rFonts w:ascii="Times New Roman" w:hAnsi="Times New Roman" w:cs="Times New Roman"/>
        </w:rPr>
        <w:t xml:space="preserve">He is a reviewer in EU project proposals and scientific deliverables. Moreover, he is a reviewer for </w:t>
      </w:r>
      <w:r w:rsidR="001F1DA9" w:rsidRPr="001F1DA9">
        <w:rPr>
          <w:rFonts w:ascii="Times New Roman" w:hAnsi="Times New Roman" w:cs="Times New Roman"/>
          <w:b/>
        </w:rPr>
        <w:t>ten (</w:t>
      </w:r>
      <w:r w:rsidR="00145EE8" w:rsidRPr="001F1DA9">
        <w:rPr>
          <w:rFonts w:ascii="Times New Roman" w:hAnsi="Times New Roman" w:cs="Times New Roman"/>
          <w:b/>
        </w:rPr>
        <w:t>10</w:t>
      </w:r>
      <w:r w:rsidR="001F1DA9" w:rsidRPr="001F1DA9">
        <w:rPr>
          <w:rFonts w:ascii="Times New Roman" w:hAnsi="Times New Roman" w:cs="Times New Roman"/>
          <w:b/>
        </w:rPr>
        <w:t>)</w:t>
      </w:r>
      <w:r w:rsidR="00145EE8">
        <w:rPr>
          <w:rFonts w:ascii="Times New Roman" w:hAnsi="Times New Roman" w:cs="Times New Roman"/>
        </w:rPr>
        <w:t xml:space="preserve"> International Journals</w:t>
      </w:r>
      <w:r w:rsidR="00F1164A">
        <w:rPr>
          <w:rFonts w:ascii="Times New Roman" w:hAnsi="Times New Roman" w:cs="Times New Roman"/>
        </w:rPr>
        <w:t xml:space="preserve">, </w:t>
      </w:r>
      <w:r w:rsidR="00B30C8F" w:rsidRPr="00B30C8F">
        <w:rPr>
          <w:rFonts w:ascii="Times New Roman" w:hAnsi="Times New Roman" w:cs="Times New Roman"/>
        </w:rPr>
        <w:t>in large number of</w:t>
      </w:r>
      <w:r w:rsidR="001F1DA9" w:rsidRPr="00B30C8F">
        <w:rPr>
          <w:rFonts w:ascii="Times New Roman" w:hAnsi="Times New Roman" w:cs="Times New Roman"/>
        </w:rPr>
        <w:t xml:space="preserve"> International</w:t>
      </w:r>
      <w:r w:rsidR="001F1DA9">
        <w:rPr>
          <w:rFonts w:ascii="Times New Roman" w:hAnsi="Times New Roman" w:cs="Times New Roman"/>
        </w:rPr>
        <w:t xml:space="preserve"> Conferences</w:t>
      </w:r>
      <w:r w:rsidR="00F1164A">
        <w:rPr>
          <w:rFonts w:ascii="Times New Roman" w:hAnsi="Times New Roman" w:cs="Times New Roman"/>
        </w:rPr>
        <w:t xml:space="preserve"> and guest editor in </w:t>
      </w:r>
      <w:r w:rsidR="00F1164A" w:rsidRPr="00F1164A">
        <w:rPr>
          <w:rFonts w:ascii="Times New Roman" w:hAnsi="Times New Roman" w:cs="Times New Roman"/>
          <w:b/>
        </w:rPr>
        <w:t>two</w:t>
      </w:r>
      <w:r w:rsidR="00F1164A">
        <w:rPr>
          <w:rFonts w:ascii="Times New Roman" w:hAnsi="Times New Roman" w:cs="Times New Roman"/>
          <w:b/>
        </w:rPr>
        <w:t xml:space="preserve"> (2)</w:t>
      </w:r>
      <w:r w:rsidR="00F1164A">
        <w:rPr>
          <w:rFonts w:ascii="Times New Roman" w:hAnsi="Times New Roman" w:cs="Times New Roman"/>
        </w:rPr>
        <w:t xml:space="preserve"> international scientific journals</w:t>
      </w:r>
      <w:r w:rsidR="00424B83">
        <w:rPr>
          <w:rFonts w:ascii="Times New Roman" w:hAnsi="Times New Roman" w:cs="Times New Roman"/>
        </w:rPr>
        <w:t xml:space="preserve">. </w:t>
      </w:r>
      <w:r w:rsidRPr="00FA63DE">
        <w:rPr>
          <w:rFonts w:ascii="Times New Roman" w:hAnsi="Times New Roman" w:cs="Times New Roman"/>
        </w:rPr>
        <w:t>He has organized</w:t>
      </w:r>
      <w:r w:rsidR="001F1DA9">
        <w:rPr>
          <w:rFonts w:ascii="Times New Roman" w:hAnsi="Times New Roman" w:cs="Times New Roman"/>
        </w:rPr>
        <w:t xml:space="preserve"> and chaired</w:t>
      </w:r>
      <w:r w:rsidRPr="00FA63DE">
        <w:rPr>
          <w:rFonts w:ascii="Times New Roman" w:hAnsi="Times New Roman" w:cs="Times New Roman"/>
        </w:rPr>
        <w:t xml:space="preserve"> </w:t>
      </w:r>
      <w:r w:rsidR="001F1DA9" w:rsidRPr="001F1DA9">
        <w:rPr>
          <w:rFonts w:ascii="Times New Roman" w:hAnsi="Times New Roman" w:cs="Times New Roman"/>
          <w:b/>
        </w:rPr>
        <w:t>seven (7)</w:t>
      </w:r>
      <w:r w:rsidRPr="00FA63DE">
        <w:rPr>
          <w:rFonts w:ascii="Times New Roman" w:hAnsi="Times New Roman" w:cs="Times New Roman"/>
        </w:rPr>
        <w:t xml:space="preserve"> </w:t>
      </w:r>
      <w:r w:rsidR="009B26A4">
        <w:rPr>
          <w:rFonts w:ascii="Times New Roman" w:hAnsi="Times New Roman" w:cs="Times New Roman"/>
        </w:rPr>
        <w:t>international s</w:t>
      </w:r>
      <w:r w:rsidRPr="00FA63DE">
        <w:rPr>
          <w:rFonts w:ascii="Times New Roman" w:hAnsi="Times New Roman" w:cs="Times New Roman"/>
        </w:rPr>
        <w:t xml:space="preserve">cientific </w:t>
      </w:r>
      <w:r w:rsidR="009B26A4">
        <w:rPr>
          <w:rFonts w:ascii="Times New Roman" w:hAnsi="Times New Roman" w:cs="Times New Roman"/>
        </w:rPr>
        <w:t>c</w:t>
      </w:r>
      <w:r w:rsidRPr="00FA63DE">
        <w:rPr>
          <w:rFonts w:ascii="Times New Roman" w:hAnsi="Times New Roman" w:cs="Times New Roman"/>
        </w:rPr>
        <w:t>onferences (e.g.</w:t>
      </w:r>
      <w:r w:rsidR="001F1DA9">
        <w:rPr>
          <w:rFonts w:ascii="Times New Roman" w:hAnsi="Times New Roman" w:cs="Times New Roman"/>
        </w:rPr>
        <w:t xml:space="preserve"> </w:t>
      </w:r>
      <w:r w:rsidRPr="00FA63DE">
        <w:rPr>
          <w:rFonts w:ascii="Times New Roman" w:hAnsi="Times New Roman" w:cs="Times New Roman"/>
        </w:rPr>
        <w:t>45</w:t>
      </w:r>
      <w:r w:rsidRPr="00FA63DE">
        <w:rPr>
          <w:rFonts w:ascii="Times New Roman" w:hAnsi="Times New Roman" w:cs="Times New Roman"/>
          <w:vertAlign w:val="superscript"/>
        </w:rPr>
        <w:t>th</w:t>
      </w:r>
      <w:r w:rsidRPr="00FA63DE">
        <w:rPr>
          <w:rFonts w:ascii="Times New Roman" w:hAnsi="Times New Roman" w:cs="Times New Roman"/>
        </w:rPr>
        <w:t xml:space="preserve"> CIRP Conference on Manufacturing Systems 2012</w:t>
      </w:r>
      <w:r w:rsidR="00D60A56" w:rsidRPr="00FA63DE">
        <w:rPr>
          <w:rFonts w:ascii="Times New Roman" w:hAnsi="Times New Roman" w:cs="Times New Roman"/>
        </w:rPr>
        <w:t>)</w:t>
      </w:r>
      <w:r w:rsidR="001F1DA9">
        <w:rPr>
          <w:rFonts w:ascii="Times New Roman" w:hAnsi="Times New Roman" w:cs="Times New Roman"/>
        </w:rPr>
        <w:t xml:space="preserve"> and has been a member of international organising </w:t>
      </w:r>
      <w:r w:rsidR="009B26A4">
        <w:rPr>
          <w:rFonts w:ascii="Times New Roman" w:hAnsi="Times New Roman" w:cs="Times New Roman"/>
        </w:rPr>
        <w:t xml:space="preserve">and programme </w:t>
      </w:r>
      <w:r w:rsidR="001F1DA9">
        <w:rPr>
          <w:rFonts w:ascii="Times New Roman" w:hAnsi="Times New Roman" w:cs="Times New Roman"/>
        </w:rPr>
        <w:t xml:space="preserve">committees </w:t>
      </w:r>
      <w:r w:rsidR="001F1DA9" w:rsidRPr="001F1DA9">
        <w:rPr>
          <w:rFonts w:ascii="Times New Roman" w:hAnsi="Times New Roman" w:cs="Times New Roman"/>
          <w:b/>
        </w:rPr>
        <w:t>twenty five (25)</w:t>
      </w:r>
      <w:r w:rsidR="001F1DA9">
        <w:rPr>
          <w:rFonts w:ascii="Times New Roman" w:hAnsi="Times New Roman" w:cs="Times New Roman"/>
        </w:rPr>
        <w:t xml:space="preserve"> times</w:t>
      </w:r>
      <w:r w:rsidR="00D60A56" w:rsidRPr="00FA63DE">
        <w:rPr>
          <w:rFonts w:ascii="Times New Roman" w:hAnsi="Times New Roman" w:cs="Times New Roman"/>
        </w:rPr>
        <w:t>.</w:t>
      </w:r>
    </w:p>
    <w:p w:rsidR="009B26A4" w:rsidRDefault="009B26A4" w:rsidP="009B26A4">
      <w:pPr>
        <w:pStyle w:val="Heading2"/>
        <w:spacing w:before="120" w:after="80"/>
        <w:rPr>
          <w:rFonts w:ascii="Times New Roman" w:eastAsia="Calibri" w:hAnsi="Times New Roman" w:cs="Times New Roman"/>
          <w:b/>
          <w:bCs/>
          <w:i/>
          <w:iCs/>
          <w:color w:val="auto"/>
          <w:sz w:val="24"/>
          <w:szCs w:val="22"/>
        </w:rPr>
      </w:pPr>
      <w:r>
        <w:rPr>
          <w:rFonts w:ascii="Times New Roman" w:eastAsia="Calibri" w:hAnsi="Times New Roman" w:cs="Times New Roman"/>
          <w:b/>
          <w:bCs/>
          <w:i/>
          <w:iCs/>
          <w:color w:val="auto"/>
          <w:sz w:val="24"/>
          <w:szCs w:val="22"/>
        </w:rPr>
        <w:t>4.</w:t>
      </w:r>
      <w:r w:rsidR="00D37986">
        <w:rPr>
          <w:rFonts w:ascii="Times New Roman" w:eastAsia="Calibri" w:hAnsi="Times New Roman" w:cs="Times New Roman"/>
          <w:b/>
          <w:bCs/>
          <w:i/>
          <w:iCs/>
          <w:color w:val="auto"/>
          <w:sz w:val="24"/>
          <w:szCs w:val="22"/>
        </w:rPr>
        <w:t xml:space="preserve"> P</w:t>
      </w:r>
      <w:r w:rsidR="00D37986" w:rsidRPr="009B26A4">
        <w:rPr>
          <w:rFonts w:ascii="Times New Roman" w:eastAsia="Calibri" w:hAnsi="Times New Roman" w:cs="Times New Roman"/>
          <w:b/>
          <w:bCs/>
          <w:i/>
          <w:iCs/>
          <w:color w:val="auto"/>
          <w:sz w:val="24"/>
          <w:szCs w:val="22"/>
        </w:rPr>
        <w:t>ublications</w:t>
      </w:r>
      <w:r w:rsidRPr="009B26A4">
        <w:rPr>
          <w:rFonts w:ascii="Times New Roman" w:eastAsia="Calibri" w:hAnsi="Times New Roman" w:cs="Times New Roman"/>
          <w:b/>
          <w:bCs/>
          <w:i/>
          <w:iCs/>
          <w:color w:val="auto"/>
          <w:sz w:val="24"/>
          <w:szCs w:val="22"/>
        </w:rPr>
        <w:t xml:space="preserve"> and </w:t>
      </w:r>
      <w:r>
        <w:rPr>
          <w:rFonts w:ascii="Times New Roman" w:eastAsia="Calibri" w:hAnsi="Times New Roman" w:cs="Times New Roman"/>
          <w:b/>
          <w:bCs/>
          <w:i/>
          <w:iCs/>
          <w:color w:val="auto"/>
          <w:sz w:val="24"/>
          <w:szCs w:val="22"/>
        </w:rPr>
        <w:t>C</w:t>
      </w:r>
      <w:r w:rsidRPr="009B26A4">
        <w:rPr>
          <w:rFonts w:ascii="Times New Roman" w:eastAsia="Calibri" w:hAnsi="Times New Roman" w:cs="Times New Roman"/>
          <w:b/>
          <w:bCs/>
          <w:i/>
          <w:iCs/>
          <w:color w:val="auto"/>
          <w:sz w:val="24"/>
          <w:szCs w:val="22"/>
        </w:rPr>
        <w:t>itations</w:t>
      </w:r>
    </w:p>
    <w:p w:rsidR="00D37986" w:rsidRDefault="00D37986" w:rsidP="00D37986">
      <w:pPr>
        <w:spacing w:after="40"/>
        <w:jc w:val="both"/>
        <w:rPr>
          <w:rFonts w:ascii="Times New Roman" w:hAnsi="Times New Roman" w:cs="Times New Roman"/>
        </w:rPr>
      </w:pPr>
      <w:r w:rsidRPr="00FA63DE">
        <w:rPr>
          <w:rFonts w:ascii="Times New Roman" w:hAnsi="Times New Roman" w:cs="Times New Roman"/>
        </w:rPr>
        <w:t xml:space="preserve">He has </w:t>
      </w:r>
      <w:r w:rsidRPr="00F8006C">
        <w:rPr>
          <w:rFonts w:ascii="Times New Roman" w:hAnsi="Times New Roman" w:cs="Times New Roman"/>
          <w:b/>
        </w:rPr>
        <w:t>10</w:t>
      </w:r>
      <w:r>
        <w:rPr>
          <w:rFonts w:ascii="Times New Roman" w:hAnsi="Times New Roman" w:cs="Times New Roman"/>
          <w:b/>
        </w:rPr>
        <w:t>1</w:t>
      </w:r>
      <w:r w:rsidRPr="00FA63DE">
        <w:rPr>
          <w:rFonts w:ascii="Times New Roman" w:hAnsi="Times New Roman" w:cs="Times New Roman"/>
        </w:rPr>
        <w:t xml:space="preserve"> publications in international scientific jour</w:t>
      </w:r>
      <w:r>
        <w:rPr>
          <w:rFonts w:ascii="Times New Roman" w:hAnsi="Times New Roman" w:cs="Times New Roman"/>
        </w:rPr>
        <w:t xml:space="preserve">nals and refereed conferences. </w:t>
      </w:r>
      <w:r w:rsidRPr="00FA63DE">
        <w:rPr>
          <w:rFonts w:ascii="Times New Roman" w:hAnsi="Times New Roman" w:cs="Times New Roman"/>
        </w:rPr>
        <w:t xml:space="preserve">His scientific work has been acknowledged by the international scientific community. The total number of unique citations of his research publications is </w:t>
      </w:r>
      <w:r w:rsidRPr="00FA63DE">
        <w:rPr>
          <w:rFonts w:ascii="Times New Roman" w:hAnsi="Times New Roman" w:cs="Times New Roman"/>
          <w:b/>
        </w:rPr>
        <w:t>604</w:t>
      </w:r>
      <w:r w:rsidRPr="00FA63DE">
        <w:rPr>
          <w:rFonts w:ascii="Times New Roman" w:hAnsi="Times New Roman" w:cs="Times New Roman"/>
        </w:rPr>
        <w:t xml:space="preserve"> for </w:t>
      </w:r>
      <w:r w:rsidRPr="00FA63DE">
        <w:rPr>
          <w:rFonts w:ascii="Times New Roman" w:hAnsi="Times New Roman" w:cs="Times New Roman"/>
          <w:b/>
        </w:rPr>
        <w:t>45</w:t>
      </w:r>
      <w:r w:rsidRPr="00FA63DE">
        <w:rPr>
          <w:rFonts w:ascii="Times New Roman" w:hAnsi="Times New Roman" w:cs="Times New Roman"/>
        </w:rPr>
        <w:t xml:space="preserve"> publications (based on Scopus, ISI Web of Knowledge and Goo</w:t>
      </w:r>
      <w:r>
        <w:rPr>
          <w:rFonts w:ascii="Times New Roman" w:hAnsi="Times New Roman" w:cs="Times New Roman"/>
        </w:rPr>
        <w:t>gle Scholar citation indices). The number of publications are specifically:</w:t>
      </w:r>
    </w:p>
    <w:p w:rsidR="00D37986" w:rsidRPr="00BF3293" w:rsidRDefault="00D37986" w:rsidP="00D37986">
      <w:pPr>
        <w:pStyle w:val="ListParagraph"/>
        <w:numPr>
          <w:ilvl w:val="0"/>
          <w:numId w:val="26"/>
        </w:numPr>
        <w:spacing w:after="40"/>
        <w:ind w:left="714" w:hanging="357"/>
        <w:contextualSpacing/>
        <w:jc w:val="both"/>
        <w:rPr>
          <w:rFonts w:ascii="Times New Roman" w:hAnsi="Times New Roman" w:cs="Times New Roman"/>
        </w:rPr>
      </w:pPr>
      <w:r w:rsidRPr="00BF3293">
        <w:rPr>
          <w:rFonts w:ascii="Times New Roman" w:hAnsi="Times New Roman" w:cs="Times New Roman"/>
          <w:b/>
          <w:bCs/>
          <w:i/>
          <w:iCs/>
          <w:lang w:val="en-US"/>
        </w:rPr>
        <w:t>Thirty eight</w:t>
      </w:r>
      <w:r w:rsidRPr="00BF3293">
        <w:rPr>
          <w:rFonts w:ascii="Times New Roman" w:hAnsi="Times New Roman" w:cs="Times New Roman"/>
          <w:b/>
          <w:bCs/>
          <w:i/>
          <w:iCs/>
        </w:rPr>
        <w:t xml:space="preserve"> (38)</w:t>
      </w:r>
      <w:r w:rsidRPr="00BF3293">
        <w:rPr>
          <w:rFonts w:ascii="Times New Roman" w:hAnsi="Times New Roman" w:cs="Times New Roman"/>
        </w:rPr>
        <w:t xml:space="preserve"> publications in international refereed scientific journals</w:t>
      </w:r>
    </w:p>
    <w:p w:rsidR="00D37986" w:rsidRPr="00BF3293" w:rsidRDefault="00D37986" w:rsidP="00D37986">
      <w:pPr>
        <w:pStyle w:val="ListParagraph"/>
        <w:numPr>
          <w:ilvl w:val="0"/>
          <w:numId w:val="26"/>
        </w:numPr>
        <w:spacing w:after="40"/>
        <w:ind w:left="714" w:hanging="357"/>
        <w:contextualSpacing/>
        <w:jc w:val="both"/>
        <w:rPr>
          <w:rFonts w:ascii="Times New Roman" w:hAnsi="Times New Roman" w:cs="Times New Roman"/>
        </w:rPr>
      </w:pPr>
      <w:r w:rsidRPr="00BF3293">
        <w:rPr>
          <w:rFonts w:ascii="Times New Roman" w:hAnsi="Times New Roman" w:cs="Times New Roman"/>
          <w:b/>
          <w:bCs/>
          <w:i/>
          <w:iCs/>
        </w:rPr>
        <w:t>Three (3)</w:t>
      </w:r>
      <w:r w:rsidRPr="00BF3293">
        <w:rPr>
          <w:rFonts w:ascii="Times New Roman" w:hAnsi="Times New Roman" w:cs="Times New Roman"/>
        </w:rPr>
        <w:t xml:space="preserve"> publications in Greek refereed scientific journals</w:t>
      </w:r>
    </w:p>
    <w:p w:rsidR="00D37986" w:rsidRPr="00BF3293" w:rsidRDefault="00D37986" w:rsidP="00D37986">
      <w:pPr>
        <w:pStyle w:val="ListParagraph"/>
        <w:numPr>
          <w:ilvl w:val="0"/>
          <w:numId w:val="26"/>
        </w:numPr>
        <w:spacing w:after="40"/>
        <w:ind w:left="714" w:hanging="357"/>
        <w:contextualSpacing/>
        <w:jc w:val="both"/>
        <w:rPr>
          <w:rFonts w:ascii="Times New Roman" w:hAnsi="Times New Roman" w:cs="Times New Roman"/>
        </w:rPr>
      </w:pPr>
      <w:r w:rsidRPr="00BF3293">
        <w:rPr>
          <w:rFonts w:ascii="Times New Roman" w:hAnsi="Times New Roman" w:cs="Times New Roman"/>
          <w:b/>
          <w:bCs/>
          <w:i/>
          <w:iCs/>
        </w:rPr>
        <w:t>Fourteen (14)</w:t>
      </w:r>
      <w:r w:rsidRPr="00BF3293">
        <w:rPr>
          <w:rFonts w:ascii="Times New Roman" w:hAnsi="Times New Roman" w:cs="Times New Roman"/>
        </w:rPr>
        <w:t xml:space="preserve"> chapters in books</w:t>
      </w:r>
    </w:p>
    <w:p w:rsidR="00D37986" w:rsidRPr="00BF3293" w:rsidRDefault="00D37986" w:rsidP="00D37986">
      <w:pPr>
        <w:pStyle w:val="ListParagraph"/>
        <w:numPr>
          <w:ilvl w:val="0"/>
          <w:numId w:val="26"/>
        </w:numPr>
        <w:spacing w:after="40"/>
        <w:ind w:left="714" w:hanging="357"/>
        <w:contextualSpacing/>
        <w:jc w:val="both"/>
        <w:rPr>
          <w:rFonts w:ascii="Times New Roman" w:hAnsi="Times New Roman" w:cs="Times New Roman"/>
        </w:rPr>
      </w:pPr>
      <w:r w:rsidRPr="00BF3293">
        <w:rPr>
          <w:rFonts w:ascii="Times New Roman" w:hAnsi="Times New Roman" w:cs="Times New Roman"/>
          <w:b/>
          <w:bCs/>
          <w:i/>
          <w:iCs/>
        </w:rPr>
        <w:t>Forty six (46)</w:t>
      </w:r>
      <w:r w:rsidRPr="00BF3293">
        <w:rPr>
          <w:rFonts w:ascii="Times New Roman" w:hAnsi="Times New Roman" w:cs="Times New Roman"/>
        </w:rPr>
        <w:t xml:space="preserve"> publications in conference proceedings with review in the full paper</w:t>
      </w:r>
    </w:p>
    <w:p w:rsidR="00D37986" w:rsidRPr="00BF3293" w:rsidRDefault="00D37986" w:rsidP="00D37986">
      <w:pPr>
        <w:pStyle w:val="ListParagraph"/>
        <w:numPr>
          <w:ilvl w:val="0"/>
          <w:numId w:val="26"/>
        </w:numPr>
        <w:spacing w:after="40"/>
        <w:ind w:left="714" w:hanging="357"/>
        <w:contextualSpacing/>
        <w:jc w:val="both"/>
        <w:rPr>
          <w:rFonts w:ascii="Times New Roman" w:hAnsi="Times New Roman" w:cs="Times New Roman"/>
          <w:b/>
          <w:bCs/>
          <w:i/>
          <w:iCs/>
        </w:rPr>
      </w:pPr>
      <w:r w:rsidRPr="00BF3293">
        <w:rPr>
          <w:rFonts w:ascii="Times New Roman" w:hAnsi="Times New Roman" w:cs="Times New Roman"/>
          <w:b/>
          <w:bCs/>
          <w:i/>
          <w:iCs/>
        </w:rPr>
        <w:t>Eight (8)</w:t>
      </w:r>
      <w:r w:rsidRPr="00BF3293">
        <w:rPr>
          <w:rFonts w:ascii="Times New Roman" w:hAnsi="Times New Roman" w:cs="Times New Roman"/>
        </w:rPr>
        <w:t xml:space="preserve"> submitted publications in international refereed scientific journals (currently under review) </w:t>
      </w:r>
    </w:p>
    <w:p w:rsidR="00A62F2A" w:rsidRPr="00D37986" w:rsidRDefault="009B26A4" w:rsidP="00BF3293">
      <w:pPr>
        <w:pStyle w:val="Heading2"/>
        <w:spacing w:before="120" w:after="80"/>
        <w:rPr>
          <w:rFonts w:ascii="Times New Roman" w:eastAsia="Calibri" w:hAnsi="Times New Roman" w:cs="Times New Roman"/>
          <w:b/>
          <w:bCs/>
          <w:i/>
          <w:iCs/>
          <w:color w:val="auto"/>
          <w:sz w:val="24"/>
          <w:szCs w:val="22"/>
        </w:rPr>
      </w:pPr>
      <w:bookmarkStart w:id="6" w:name="_1.4_Participation_in"/>
      <w:bookmarkStart w:id="7" w:name="_Toc360038499"/>
      <w:bookmarkEnd w:id="6"/>
      <w:r w:rsidRPr="00D37986">
        <w:rPr>
          <w:rFonts w:ascii="Times New Roman" w:eastAsia="Calibri" w:hAnsi="Times New Roman" w:cs="Times New Roman"/>
          <w:b/>
          <w:bCs/>
          <w:i/>
          <w:iCs/>
          <w:color w:val="auto"/>
          <w:sz w:val="24"/>
          <w:szCs w:val="22"/>
        </w:rPr>
        <w:t>5</w:t>
      </w:r>
      <w:r w:rsidR="00D60A56" w:rsidRPr="00D37986">
        <w:rPr>
          <w:rFonts w:ascii="Times New Roman" w:eastAsia="Calibri" w:hAnsi="Times New Roman" w:cs="Times New Roman"/>
          <w:b/>
          <w:bCs/>
          <w:i/>
          <w:iCs/>
          <w:color w:val="auto"/>
          <w:sz w:val="24"/>
          <w:szCs w:val="22"/>
        </w:rPr>
        <w:t>.</w:t>
      </w:r>
      <w:r w:rsidR="00D10F33" w:rsidRPr="00D37986">
        <w:rPr>
          <w:rFonts w:ascii="Times New Roman" w:eastAsia="Calibri" w:hAnsi="Times New Roman" w:cs="Times New Roman"/>
          <w:b/>
          <w:bCs/>
          <w:i/>
          <w:iCs/>
          <w:color w:val="auto"/>
          <w:sz w:val="24"/>
          <w:szCs w:val="22"/>
        </w:rPr>
        <w:t xml:space="preserve"> </w:t>
      </w:r>
      <w:r w:rsidR="00A62F2A" w:rsidRPr="00D37986">
        <w:rPr>
          <w:rFonts w:ascii="Times New Roman" w:eastAsia="Calibri" w:hAnsi="Times New Roman" w:cs="Times New Roman"/>
          <w:b/>
          <w:bCs/>
          <w:i/>
          <w:iCs/>
          <w:color w:val="auto"/>
          <w:sz w:val="24"/>
          <w:szCs w:val="22"/>
        </w:rPr>
        <w:t>Participation in European and National Funded Research Projects</w:t>
      </w:r>
      <w:bookmarkEnd w:id="7"/>
    </w:p>
    <w:p w:rsidR="00A62F2A" w:rsidRPr="00FA63DE" w:rsidRDefault="00A62F2A" w:rsidP="00BF3293">
      <w:pPr>
        <w:spacing w:after="40"/>
        <w:jc w:val="both"/>
        <w:rPr>
          <w:rFonts w:ascii="Times New Roman" w:hAnsi="Times New Roman" w:cs="Times New Roman"/>
        </w:rPr>
      </w:pPr>
      <w:r w:rsidRPr="00FA63DE">
        <w:rPr>
          <w:rFonts w:ascii="Times New Roman" w:hAnsi="Times New Roman" w:cs="Times New Roman"/>
        </w:rPr>
        <w:t xml:space="preserve">He has been involved in more than </w:t>
      </w:r>
      <w:r w:rsidR="00F1164A" w:rsidRPr="00F1164A">
        <w:rPr>
          <w:rFonts w:ascii="Times New Roman" w:hAnsi="Times New Roman" w:cs="Times New Roman"/>
          <w:b/>
        </w:rPr>
        <w:t xml:space="preserve">fifteen </w:t>
      </w:r>
      <w:r w:rsidR="00F1164A">
        <w:rPr>
          <w:rFonts w:ascii="Times New Roman" w:hAnsi="Times New Roman" w:cs="Times New Roman"/>
          <w:b/>
        </w:rPr>
        <w:t>(</w:t>
      </w:r>
      <w:r w:rsidRPr="00F1164A">
        <w:rPr>
          <w:rFonts w:ascii="Times New Roman" w:hAnsi="Times New Roman" w:cs="Times New Roman"/>
          <w:b/>
        </w:rPr>
        <w:t>15</w:t>
      </w:r>
      <w:r w:rsidR="00F1164A" w:rsidRPr="00F1164A">
        <w:rPr>
          <w:rFonts w:ascii="Times New Roman" w:hAnsi="Times New Roman" w:cs="Times New Roman"/>
          <w:b/>
        </w:rPr>
        <w:t>)</w:t>
      </w:r>
      <w:r w:rsidRPr="00FA63DE">
        <w:rPr>
          <w:rFonts w:ascii="Times New Roman" w:hAnsi="Times New Roman" w:cs="Times New Roman"/>
        </w:rPr>
        <w:t xml:space="preserve"> RTD projects funded by the EC, acting as Researcher, Project </w:t>
      </w:r>
      <w:r w:rsidR="00424B83">
        <w:rPr>
          <w:rFonts w:ascii="Times New Roman" w:hAnsi="Times New Roman" w:cs="Times New Roman"/>
        </w:rPr>
        <w:t>Manager and Technical Manager</w:t>
      </w:r>
      <w:r w:rsidRPr="00FA63DE">
        <w:rPr>
          <w:rFonts w:ascii="Times New Roman" w:hAnsi="Times New Roman" w:cs="Times New Roman"/>
        </w:rPr>
        <w:t xml:space="preserve"> contributing to the research and technological advancement of the </w:t>
      </w:r>
      <w:r w:rsidRPr="00FA63DE">
        <w:rPr>
          <w:rFonts w:ascii="Times New Roman" w:hAnsi="Times New Roman" w:cs="Times New Roman"/>
          <w:i/>
          <w:iCs/>
        </w:rPr>
        <w:t xml:space="preserve">Laboratory for Manufacturing Systems and Automation (LMS). </w:t>
      </w:r>
      <w:r w:rsidRPr="00FA63DE">
        <w:rPr>
          <w:rFonts w:ascii="Times New Roman" w:hAnsi="Times New Roman" w:cs="Times New Roman"/>
        </w:rPr>
        <w:t>Indicative EC funded projects that have been carried out include: RIDER, BEP-IF</w:t>
      </w:r>
      <w:r w:rsidR="00CB2893" w:rsidRPr="00FA63DE">
        <w:rPr>
          <w:rFonts w:ascii="Times New Roman" w:hAnsi="Times New Roman" w:cs="Times New Roman"/>
        </w:rPr>
        <w:t xml:space="preserve">M, SYRIOS, </w:t>
      </w:r>
      <w:proofErr w:type="spellStart"/>
      <w:r w:rsidR="00CB2893" w:rsidRPr="00FA63DE">
        <w:rPr>
          <w:rFonts w:ascii="Times New Roman" w:hAnsi="Times New Roman" w:cs="Times New Roman"/>
        </w:rPr>
        <w:t>MyCAR</w:t>
      </w:r>
      <w:proofErr w:type="spellEnd"/>
      <w:r w:rsidR="00CB2893" w:rsidRPr="00FA63DE">
        <w:rPr>
          <w:rFonts w:ascii="Times New Roman" w:hAnsi="Times New Roman" w:cs="Times New Roman"/>
        </w:rPr>
        <w:t xml:space="preserve"> and e-CUSTOM.</w:t>
      </w:r>
    </w:p>
    <w:p w:rsidR="00A62F2A" w:rsidRPr="00D37986" w:rsidRDefault="00D37986" w:rsidP="00BF3293">
      <w:pPr>
        <w:pStyle w:val="Heading2"/>
        <w:spacing w:before="120" w:after="80"/>
        <w:rPr>
          <w:rFonts w:ascii="Times New Roman" w:eastAsia="Calibri" w:hAnsi="Times New Roman" w:cs="Times New Roman"/>
          <w:b/>
          <w:bCs/>
          <w:i/>
          <w:iCs/>
          <w:color w:val="auto"/>
          <w:sz w:val="24"/>
          <w:szCs w:val="22"/>
        </w:rPr>
      </w:pPr>
      <w:bookmarkStart w:id="8" w:name="_1.5_Scientific_Interests"/>
      <w:bookmarkStart w:id="9" w:name="_Toc360038500"/>
      <w:bookmarkEnd w:id="8"/>
      <w:r>
        <w:rPr>
          <w:rFonts w:ascii="Times New Roman" w:eastAsia="Calibri" w:hAnsi="Times New Roman" w:cs="Times New Roman"/>
          <w:b/>
          <w:bCs/>
          <w:i/>
          <w:iCs/>
          <w:color w:val="auto"/>
          <w:sz w:val="24"/>
          <w:szCs w:val="22"/>
        </w:rPr>
        <w:lastRenderedPageBreak/>
        <w:t>6.</w:t>
      </w:r>
      <w:r w:rsidR="00D10F33" w:rsidRPr="00D37986">
        <w:rPr>
          <w:rFonts w:ascii="Times New Roman" w:eastAsia="Calibri" w:hAnsi="Times New Roman" w:cs="Times New Roman"/>
          <w:b/>
          <w:bCs/>
          <w:i/>
          <w:iCs/>
          <w:color w:val="auto"/>
          <w:sz w:val="24"/>
          <w:szCs w:val="22"/>
        </w:rPr>
        <w:t xml:space="preserve"> </w:t>
      </w:r>
      <w:r w:rsidR="00A62F2A" w:rsidRPr="00D37986">
        <w:rPr>
          <w:rFonts w:ascii="Times New Roman" w:eastAsia="Calibri" w:hAnsi="Times New Roman" w:cs="Times New Roman"/>
          <w:b/>
          <w:bCs/>
          <w:i/>
          <w:iCs/>
          <w:color w:val="auto"/>
          <w:sz w:val="24"/>
          <w:szCs w:val="22"/>
        </w:rPr>
        <w:t>Scientific Interests</w:t>
      </w:r>
      <w:bookmarkEnd w:id="9"/>
    </w:p>
    <w:p w:rsidR="00A62F2A" w:rsidRPr="00F8006C" w:rsidRDefault="00A62F2A" w:rsidP="00BF3293">
      <w:pPr>
        <w:spacing w:after="40"/>
        <w:jc w:val="both"/>
        <w:rPr>
          <w:rFonts w:ascii="Times New Roman" w:hAnsi="Times New Roman" w:cs="Times New Roman"/>
        </w:rPr>
      </w:pPr>
      <w:r w:rsidRPr="00F8006C">
        <w:rPr>
          <w:rFonts w:ascii="Times New Roman" w:hAnsi="Times New Roman" w:cs="Times New Roman"/>
        </w:rPr>
        <w:t xml:space="preserve">His research interests focus on </w:t>
      </w:r>
      <w:r w:rsidRPr="00F8006C">
        <w:rPr>
          <w:rFonts w:ascii="Times New Roman" w:hAnsi="Times New Roman" w:cs="Times New Roman"/>
          <w:b/>
        </w:rPr>
        <w:t>production systems planning and control, supply chain management, software development, networking, design and simulation of manufacturing systems</w:t>
      </w:r>
      <w:r w:rsidRPr="00F8006C">
        <w:rPr>
          <w:rFonts w:ascii="Times New Roman" w:hAnsi="Times New Roman" w:cs="Times New Roman"/>
        </w:rPr>
        <w:t>. Specific fields involve:</w:t>
      </w:r>
      <w:r w:rsidR="00FA63DE" w:rsidRPr="00F8006C">
        <w:rPr>
          <w:rFonts w:ascii="Times New Roman" w:hAnsi="Times New Roman" w:cs="Times New Roman"/>
        </w:rPr>
        <w:t xml:space="preserve"> </w:t>
      </w:r>
      <w:r w:rsidRPr="00F8006C">
        <w:rPr>
          <w:rFonts w:ascii="Times New Roman" w:hAnsi="Times New Roman" w:cs="Times New Roman"/>
        </w:rPr>
        <w:t>Production Planning and Control of Manufacturing Systems</w:t>
      </w:r>
      <w:r w:rsidR="00FA63DE" w:rsidRPr="00F8006C">
        <w:rPr>
          <w:rFonts w:ascii="Times New Roman" w:hAnsi="Times New Roman" w:cs="Times New Roman"/>
        </w:rPr>
        <w:t xml:space="preserve">, </w:t>
      </w:r>
      <w:r w:rsidRPr="00F8006C">
        <w:rPr>
          <w:rFonts w:ascii="Times New Roman" w:hAnsi="Times New Roman" w:cs="Times New Roman"/>
        </w:rPr>
        <w:t>Design of Manufacturing Systems</w:t>
      </w:r>
      <w:r w:rsidR="00FA63DE" w:rsidRPr="00F8006C">
        <w:rPr>
          <w:rFonts w:ascii="Times New Roman" w:hAnsi="Times New Roman" w:cs="Times New Roman"/>
        </w:rPr>
        <w:t xml:space="preserve">, </w:t>
      </w:r>
      <w:r w:rsidRPr="00F8006C">
        <w:rPr>
          <w:rFonts w:ascii="Times New Roman" w:hAnsi="Times New Roman" w:cs="Times New Roman"/>
        </w:rPr>
        <w:t>Mass Customisation and Personalisation</w:t>
      </w:r>
      <w:r w:rsidR="00FA63DE" w:rsidRPr="00F8006C">
        <w:rPr>
          <w:rFonts w:ascii="Times New Roman" w:hAnsi="Times New Roman" w:cs="Times New Roman"/>
        </w:rPr>
        <w:t xml:space="preserve">, </w:t>
      </w:r>
      <w:r w:rsidRPr="00F8006C">
        <w:rPr>
          <w:rFonts w:ascii="Times New Roman" w:hAnsi="Times New Roman" w:cs="Times New Roman"/>
        </w:rPr>
        <w:t>Decentralised Manufacturing Systems</w:t>
      </w:r>
      <w:r w:rsidR="00FA63DE" w:rsidRPr="00F8006C">
        <w:rPr>
          <w:rFonts w:ascii="Times New Roman" w:hAnsi="Times New Roman" w:cs="Times New Roman"/>
        </w:rPr>
        <w:t xml:space="preserve">, </w:t>
      </w:r>
      <w:r w:rsidRPr="00F8006C">
        <w:rPr>
          <w:rFonts w:ascii="Times New Roman" w:hAnsi="Times New Roman" w:cs="Times New Roman"/>
        </w:rPr>
        <w:t>Supply Chain Management</w:t>
      </w:r>
      <w:r w:rsidR="00FA63DE" w:rsidRPr="00F8006C">
        <w:rPr>
          <w:rFonts w:ascii="Times New Roman" w:hAnsi="Times New Roman" w:cs="Times New Roman"/>
        </w:rPr>
        <w:t xml:space="preserve">, </w:t>
      </w:r>
      <w:r w:rsidRPr="00F8006C">
        <w:rPr>
          <w:rFonts w:ascii="Times New Roman" w:hAnsi="Times New Roman" w:cs="Times New Roman"/>
        </w:rPr>
        <w:t>Real-time Decision-making and Manufacturing Scheduling methods</w:t>
      </w:r>
      <w:r w:rsidR="00FA63DE" w:rsidRPr="00F8006C">
        <w:rPr>
          <w:rFonts w:ascii="Times New Roman" w:hAnsi="Times New Roman" w:cs="Times New Roman"/>
        </w:rPr>
        <w:t xml:space="preserve">, </w:t>
      </w:r>
      <w:r w:rsidRPr="00F8006C">
        <w:rPr>
          <w:rFonts w:ascii="Times New Roman" w:hAnsi="Times New Roman" w:cs="Times New Roman"/>
        </w:rPr>
        <w:t>Enterprise Networking &amp; Internet-Based software applications</w:t>
      </w:r>
      <w:r w:rsidR="00FA63DE" w:rsidRPr="00F8006C">
        <w:rPr>
          <w:rFonts w:ascii="Times New Roman" w:hAnsi="Times New Roman" w:cs="Times New Roman"/>
        </w:rPr>
        <w:t xml:space="preserve">, </w:t>
      </w:r>
      <w:r w:rsidRPr="00F8006C">
        <w:rPr>
          <w:rFonts w:ascii="Times New Roman" w:hAnsi="Times New Roman" w:cs="Times New Roman"/>
        </w:rPr>
        <w:t>Flexibility Modelling and Quantification in Manufacturing</w:t>
      </w:r>
      <w:r w:rsidR="00FA63DE" w:rsidRPr="00F8006C">
        <w:rPr>
          <w:rFonts w:ascii="Times New Roman" w:hAnsi="Times New Roman" w:cs="Times New Roman"/>
        </w:rPr>
        <w:t xml:space="preserve">, </w:t>
      </w:r>
      <w:r w:rsidRPr="00F8006C">
        <w:rPr>
          <w:rFonts w:ascii="Times New Roman" w:hAnsi="Times New Roman" w:cs="Times New Roman"/>
        </w:rPr>
        <w:t>Adaptive Manufacturing Systems</w:t>
      </w:r>
      <w:r w:rsidR="00FA63DE" w:rsidRPr="00F8006C">
        <w:rPr>
          <w:rFonts w:ascii="Times New Roman" w:hAnsi="Times New Roman" w:cs="Times New Roman"/>
        </w:rPr>
        <w:t xml:space="preserve">, </w:t>
      </w:r>
      <w:r w:rsidRPr="00F8006C">
        <w:rPr>
          <w:rFonts w:ascii="Times New Roman" w:hAnsi="Times New Roman" w:cs="Times New Roman"/>
        </w:rPr>
        <w:t>Chaos Theory and Complexity in Design, Scheduling and Control of Manufacturing Systems</w:t>
      </w:r>
      <w:r w:rsidR="00FA63DE" w:rsidRPr="00F8006C">
        <w:rPr>
          <w:rFonts w:ascii="Times New Roman" w:hAnsi="Times New Roman" w:cs="Times New Roman"/>
        </w:rPr>
        <w:t>.</w:t>
      </w:r>
    </w:p>
    <w:p w:rsidR="00A90DE5" w:rsidRPr="00D37986" w:rsidRDefault="00D37986" w:rsidP="00BF3293">
      <w:pPr>
        <w:pStyle w:val="Heading2"/>
        <w:spacing w:before="120" w:after="80"/>
        <w:rPr>
          <w:rFonts w:ascii="Times New Roman" w:eastAsia="Calibri" w:hAnsi="Times New Roman" w:cs="Times New Roman"/>
          <w:b/>
          <w:bCs/>
          <w:i/>
          <w:iCs/>
          <w:color w:val="auto"/>
          <w:sz w:val="24"/>
          <w:szCs w:val="22"/>
        </w:rPr>
      </w:pPr>
      <w:bookmarkStart w:id="10" w:name="_1.6_Teaching_Activities"/>
      <w:bookmarkStart w:id="11" w:name="_Toc360038501"/>
      <w:bookmarkEnd w:id="10"/>
      <w:r>
        <w:rPr>
          <w:rFonts w:ascii="Times New Roman" w:eastAsia="Calibri" w:hAnsi="Times New Roman" w:cs="Times New Roman"/>
          <w:b/>
          <w:bCs/>
          <w:i/>
          <w:iCs/>
          <w:color w:val="auto"/>
          <w:sz w:val="24"/>
          <w:szCs w:val="22"/>
        </w:rPr>
        <w:t>7</w:t>
      </w:r>
      <w:r w:rsidR="00D60A56" w:rsidRPr="00D37986">
        <w:rPr>
          <w:rFonts w:ascii="Times New Roman" w:eastAsia="Calibri" w:hAnsi="Times New Roman" w:cs="Times New Roman"/>
          <w:b/>
          <w:bCs/>
          <w:i/>
          <w:iCs/>
          <w:color w:val="auto"/>
          <w:sz w:val="24"/>
          <w:szCs w:val="22"/>
        </w:rPr>
        <w:t>.</w:t>
      </w:r>
      <w:r w:rsidR="00D10F33" w:rsidRPr="00D37986">
        <w:rPr>
          <w:rFonts w:ascii="Times New Roman" w:eastAsia="Calibri" w:hAnsi="Times New Roman" w:cs="Times New Roman"/>
          <w:b/>
          <w:bCs/>
          <w:i/>
          <w:iCs/>
          <w:color w:val="auto"/>
          <w:sz w:val="24"/>
          <w:szCs w:val="22"/>
        </w:rPr>
        <w:t xml:space="preserve"> </w:t>
      </w:r>
      <w:r w:rsidR="00A62F2A" w:rsidRPr="00D37986">
        <w:rPr>
          <w:rFonts w:ascii="Times New Roman" w:eastAsia="Calibri" w:hAnsi="Times New Roman" w:cs="Times New Roman"/>
          <w:b/>
          <w:bCs/>
          <w:i/>
          <w:iCs/>
          <w:color w:val="auto"/>
          <w:sz w:val="24"/>
          <w:szCs w:val="22"/>
        </w:rPr>
        <w:t>Teaching Activities</w:t>
      </w:r>
      <w:bookmarkEnd w:id="11"/>
      <w:r w:rsidR="00424B83" w:rsidRPr="00D37986">
        <w:rPr>
          <w:rFonts w:ascii="Times New Roman" w:eastAsia="Calibri" w:hAnsi="Times New Roman" w:cs="Times New Roman"/>
          <w:b/>
          <w:bCs/>
          <w:i/>
          <w:iCs/>
          <w:color w:val="auto"/>
          <w:sz w:val="24"/>
          <w:szCs w:val="22"/>
        </w:rPr>
        <w:t xml:space="preserve"> and Contribution in Post-Graduate Studies</w:t>
      </w:r>
    </w:p>
    <w:p w:rsidR="00A62F2A" w:rsidRPr="00FA63DE" w:rsidRDefault="00A62F2A" w:rsidP="00BF3293">
      <w:pPr>
        <w:spacing w:after="40"/>
        <w:jc w:val="both"/>
        <w:rPr>
          <w:rFonts w:ascii="Times New Roman" w:hAnsi="Times New Roman" w:cs="Times New Roman"/>
        </w:rPr>
      </w:pPr>
      <w:r w:rsidRPr="00FA63DE">
        <w:rPr>
          <w:rFonts w:ascii="Times New Roman" w:hAnsi="Times New Roman" w:cs="Times New Roman"/>
          <w:bCs/>
          <w:iCs/>
        </w:rPr>
        <w:t>He has taught (2005-today)</w:t>
      </w:r>
      <w:r w:rsidRPr="00FA63DE">
        <w:rPr>
          <w:rFonts w:ascii="Times New Roman" w:hAnsi="Times New Roman" w:cs="Times New Roman"/>
        </w:rPr>
        <w:t xml:space="preserve"> the following courses in the faculty of Mechanical Engineers and Aeronautics of the University of Patras</w:t>
      </w:r>
      <w:r w:rsidR="001475B4" w:rsidRPr="00FA63DE">
        <w:rPr>
          <w:rFonts w:ascii="Times New Roman" w:hAnsi="Times New Roman" w:cs="Times New Roman"/>
        </w:rPr>
        <w:t xml:space="preserve"> (</w:t>
      </w:r>
      <w:hyperlink r:id="rId16" w:history="1">
        <w:r w:rsidR="001475B4" w:rsidRPr="00FA63DE">
          <w:rPr>
            <w:rStyle w:val="Hyperlink"/>
            <w:rFonts w:ascii="Times New Roman" w:hAnsi="Times New Roman" w:cs="Times New Roman"/>
          </w:rPr>
          <w:t>link</w:t>
        </w:r>
      </w:hyperlink>
      <w:r w:rsidR="001475B4" w:rsidRPr="00FA63DE">
        <w:rPr>
          <w:rFonts w:ascii="Times New Roman" w:hAnsi="Times New Roman" w:cs="Times New Roman"/>
        </w:rPr>
        <w:t>)</w:t>
      </w:r>
      <w:r w:rsidRPr="00FA63DE">
        <w:rPr>
          <w:rFonts w:ascii="Times New Roman" w:hAnsi="Times New Roman" w:cs="Times New Roman"/>
        </w:rPr>
        <w:t>:</w:t>
      </w:r>
      <w:r w:rsidR="00F8006C">
        <w:rPr>
          <w:rFonts w:ascii="Times New Roman" w:hAnsi="Times New Roman" w:cs="Times New Roman"/>
        </w:rPr>
        <w:t xml:space="preserve"> </w:t>
      </w:r>
      <w:r w:rsidRPr="00FA63DE">
        <w:rPr>
          <w:rFonts w:ascii="Times New Roman" w:hAnsi="Times New Roman" w:cs="Times New Roman"/>
          <w:i/>
          <w:iCs/>
        </w:rPr>
        <w:t>Introduction to Manufacturing Systems</w:t>
      </w:r>
      <w:r w:rsidR="00F8006C">
        <w:rPr>
          <w:rFonts w:ascii="Times New Roman" w:hAnsi="Times New Roman" w:cs="Times New Roman"/>
          <w:i/>
          <w:iCs/>
        </w:rPr>
        <w:t xml:space="preserve">, </w:t>
      </w:r>
      <w:r w:rsidRPr="00FA63DE">
        <w:rPr>
          <w:rFonts w:ascii="Times New Roman" w:hAnsi="Times New Roman" w:cs="Times New Roman"/>
          <w:i/>
          <w:iCs/>
        </w:rPr>
        <w:t>Manufacturing Systems: Theory and Practice I</w:t>
      </w:r>
      <w:r w:rsidR="00F8006C">
        <w:rPr>
          <w:rFonts w:ascii="Times New Roman" w:hAnsi="Times New Roman" w:cs="Times New Roman"/>
          <w:i/>
          <w:iCs/>
        </w:rPr>
        <w:t xml:space="preserve">, </w:t>
      </w:r>
      <w:r w:rsidRPr="00FA63DE">
        <w:rPr>
          <w:rFonts w:ascii="Times New Roman" w:hAnsi="Times New Roman" w:cs="Times New Roman"/>
          <w:i/>
          <w:iCs/>
        </w:rPr>
        <w:t>Manufacturing Systems: Theory and Practice II</w:t>
      </w:r>
      <w:r w:rsidR="00F8006C">
        <w:rPr>
          <w:rFonts w:ascii="Times New Roman" w:hAnsi="Times New Roman" w:cs="Times New Roman"/>
          <w:i/>
          <w:iCs/>
        </w:rPr>
        <w:t xml:space="preserve">, </w:t>
      </w:r>
      <w:r w:rsidR="00145EE8">
        <w:rPr>
          <w:rFonts w:ascii="Times New Roman" w:hAnsi="Times New Roman" w:cs="Times New Roman"/>
          <w:i/>
          <w:iCs/>
        </w:rPr>
        <w:t>Computer Numerical Control (CNC</w:t>
      </w:r>
      <w:r w:rsidR="001475B4" w:rsidRPr="00FA63DE">
        <w:rPr>
          <w:rFonts w:ascii="Times New Roman" w:hAnsi="Times New Roman" w:cs="Times New Roman"/>
          <w:i/>
          <w:iCs/>
        </w:rPr>
        <w:t>)</w:t>
      </w:r>
      <w:r w:rsidR="00424B83">
        <w:rPr>
          <w:rFonts w:ascii="Times New Roman" w:hAnsi="Times New Roman" w:cs="Times New Roman"/>
          <w:i/>
          <w:iCs/>
        </w:rPr>
        <w:t xml:space="preserve"> </w:t>
      </w:r>
      <w:r w:rsidRPr="00FA63DE">
        <w:rPr>
          <w:rFonts w:ascii="Times New Roman" w:hAnsi="Times New Roman" w:cs="Times New Roman"/>
        </w:rPr>
        <w:t xml:space="preserve">Additionally, he has supervised </w:t>
      </w:r>
      <w:r w:rsidR="00F1164A" w:rsidRPr="00F1164A">
        <w:rPr>
          <w:rFonts w:ascii="Times New Roman" w:hAnsi="Times New Roman" w:cs="Times New Roman"/>
          <w:b/>
        </w:rPr>
        <w:t>thirty five (</w:t>
      </w:r>
      <w:r w:rsidRPr="00F1164A">
        <w:rPr>
          <w:rFonts w:ascii="Times New Roman" w:hAnsi="Times New Roman" w:cs="Times New Roman"/>
          <w:b/>
        </w:rPr>
        <w:t>35</w:t>
      </w:r>
      <w:r w:rsidR="00F1164A" w:rsidRPr="00F1164A">
        <w:rPr>
          <w:rFonts w:ascii="Times New Roman" w:hAnsi="Times New Roman" w:cs="Times New Roman"/>
          <w:b/>
        </w:rPr>
        <w:t>)</w:t>
      </w:r>
      <w:r w:rsidRPr="00FA63DE">
        <w:rPr>
          <w:rFonts w:ascii="Times New Roman" w:hAnsi="Times New Roman" w:cs="Times New Roman"/>
        </w:rPr>
        <w:t xml:space="preserve"> Student and Diploma Thesis in the Faculty of Mechanical Engineering and Aeronautics of the University of Patras, many of which were conducted in cooperation with industries and in topics relevant to the design and operation of manufacturing systems.</w:t>
      </w:r>
      <w:bookmarkStart w:id="12" w:name="_1.7_Contribution_in"/>
      <w:bookmarkEnd w:id="12"/>
      <w:r w:rsidR="00BF3293">
        <w:rPr>
          <w:rFonts w:ascii="Times New Roman" w:hAnsi="Times New Roman" w:cs="Times New Roman"/>
        </w:rPr>
        <w:t xml:space="preserve"> </w:t>
      </w:r>
      <w:r w:rsidRPr="00FA63DE">
        <w:rPr>
          <w:rFonts w:ascii="Times New Roman" w:hAnsi="Times New Roman" w:cs="Times New Roman"/>
        </w:rPr>
        <w:t>He is currently supervising</w:t>
      </w:r>
      <w:r w:rsidR="004E624B" w:rsidRPr="00FA63DE">
        <w:rPr>
          <w:rFonts w:ascii="Times New Roman" w:hAnsi="Times New Roman" w:cs="Times New Roman"/>
          <w:lang w:val="en-US"/>
        </w:rPr>
        <w:t xml:space="preserve"> </w:t>
      </w:r>
      <w:r w:rsidR="001F1DA9">
        <w:rPr>
          <w:rFonts w:ascii="Times New Roman" w:hAnsi="Times New Roman" w:cs="Times New Roman"/>
          <w:b/>
          <w:lang w:val="en-US"/>
        </w:rPr>
        <w:t>four (</w:t>
      </w:r>
      <w:r w:rsidR="00145EE8">
        <w:rPr>
          <w:rFonts w:ascii="Times New Roman" w:hAnsi="Times New Roman" w:cs="Times New Roman"/>
          <w:b/>
          <w:lang w:val="en-US"/>
        </w:rPr>
        <w:t>4</w:t>
      </w:r>
      <w:r w:rsidR="001F1DA9">
        <w:rPr>
          <w:rFonts w:ascii="Times New Roman" w:hAnsi="Times New Roman" w:cs="Times New Roman"/>
          <w:b/>
          <w:lang w:val="en-US"/>
        </w:rPr>
        <w:t>)</w:t>
      </w:r>
      <w:r w:rsidRPr="00FA63DE">
        <w:rPr>
          <w:rFonts w:ascii="Times New Roman" w:hAnsi="Times New Roman" w:cs="Times New Roman"/>
        </w:rPr>
        <w:t xml:space="preserve"> PhD Thesis dissertations. </w:t>
      </w:r>
      <w:r w:rsidR="004D7886">
        <w:rPr>
          <w:rFonts w:ascii="Times New Roman" w:hAnsi="Times New Roman" w:cs="Times New Roman"/>
        </w:rPr>
        <w:t>H</w:t>
      </w:r>
      <w:r w:rsidRPr="00FA63DE">
        <w:rPr>
          <w:rFonts w:ascii="Times New Roman" w:hAnsi="Times New Roman" w:cs="Times New Roman"/>
        </w:rPr>
        <w:t>e has been a member of a PhD Three</w:t>
      </w:r>
      <w:r w:rsidR="00F1164A">
        <w:rPr>
          <w:rFonts w:ascii="Times New Roman" w:hAnsi="Times New Roman" w:cs="Times New Roman"/>
        </w:rPr>
        <w:t xml:space="preserve"> Member Supervisory Committee </w:t>
      </w:r>
      <w:r w:rsidR="00F1164A">
        <w:rPr>
          <w:rFonts w:ascii="Times New Roman" w:hAnsi="Times New Roman" w:cs="Times New Roman"/>
          <w:b/>
        </w:rPr>
        <w:t>eight (8</w:t>
      </w:r>
      <w:r w:rsidR="00F1164A" w:rsidRPr="00F1164A">
        <w:rPr>
          <w:rFonts w:ascii="Times New Roman" w:hAnsi="Times New Roman" w:cs="Times New Roman"/>
          <w:b/>
        </w:rPr>
        <w:t>)</w:t>
      </w:r>
      <w:r w:rsidRPr="00FA63DE">
        <w:rPr>
          <w:rFonts w:ascii="Times New Roman" w:hAnsi="Times New Roman" w:cs="Times New Roman"/>
        </w:rPr>
        <w:t xml:space="preserve">, and of a PhD Seven Member Enquiry Committee </w:t>
      </w:r>
      <w:r w:rsidR="00F1164A">
        <w:rPr>
          <w:rFonts w:ascii="Times New Roman" w:hAnsi="Times New Roman" w:cs="Times New Roman"/>
          <w:b/>
        </w:rPr>
        <w:t>eight (8</w:t>
      </w:r>
      <w:r w:rsidR="00F1164A" w:rsidRPr="00F1164A">
        <w:rPr>
          <w:rFonts w:ascii="Times New Roman" w:hAnsi="Times New Roman" w:cs="Times New Roman"/>
          <w:b/>
        </w:rPr>
        <w:t>)</w:t>
      </w:r>
      <w:r w:rsidR="00F1164A">
        <w:rPr>
          <w:rFonts w:ascii="Times New Roman" w:hAnsi="Times New Roman" w:cs="Times New Roman"/>
        </w:rPr>
        <w:t>.</w:t>
      </w:r>
    </w:p>
    <w:p w:rsidR="00A62F2A" w:rsidRPr="00D37986" w:rsidRDefault="00D37986" w:rsidP="00BF3293">
      <w:pPr>
        <w:pStyle w:val="Heading2"/>
        <w:spacing w:before="120" w:after="80"/>
        <w:rPr>
          <w:rFonts w:ascii="Times New Roman" w:eastAsia="Calibri" w:hAnsi="Times New Roman" w:cs="Times New Roman"/>
          <w:b/>
          <w:bCs/>
          <w:i/>
          <w:iCs/>
          <w:color w:val="auto"/>
          <w:sz w:val="24"/>
          <w:szCs w:val="22"/>
        </w:rPr>
      </w:pPr>
      <w:bookmarkStart w:id="13" w:name="_1.8_Publications"/>
      <w:bookmarkStart w:id="14" w:name="_1.9_Major_Scientific"/>
      <w:bookmarkStart w:id="15" w:name="_Toc360038503"/>
      <w:bookmarkEnd w:id="13"/>
      <w:bookmarkEnd w:id="14"/>
      <w:r>
        <w:rPr>
          <w:rFonts w:ascii="Times New Roman" w:eastAsia="Calibri" w:hAnsi="Times New Roman" w:cs="Times New Roman"/>
          <w:b/>
          <w:bCs/>
          <w:i/>
          <w:iCs/>
          <w:color w:val="auto"/>
          <w:sz w:val="24"/>
          <w:szCs w:val="22"/>
        </w:rPr>
        <w:t>8</w:t>
      </w:r>
      <w:r w:rsidR="00D60A56" w:rsidRPr="00D37986">
        <w:rPr>
          <w:rFonts w:ascii="Times New Roman" w:eastAsia="Calibri" w:hAnsi="Times New Roman" w:cs="Times New Roman"/>
          <w:b/>
          <w:bCs/>
          <w:i/>
          <w:iCs/>
          <w:color w:val="auto"/>
          <w:sz w:val="24"/>
          <w:szCs w:val="22"/>
        </w:rPr>
        <w:t>.</w:t>
      </w:r>
      <w:r w:rsidR="00D10F33" w:rsidRPr="00D37986">
        <w:rPr>
          <w:rFonts w:ascii="Times New Roman" w:eastAsia="Calibri" w:hAnsi="Times New Roman" w:cs="Times New Roman"/>
          <w:b/>
          <w:bCs/>
          <w:i/>
          <w:iCs/>
          <w:color w:val="auto"/>
          <w:sz w:val="24"/>
          <w:szCs w:val="22"/>
        </w:rPr>
        <w:t xml:space="preserve"> </w:t>
      </w:r>
      <w:r w:rsidR="00A62F2A" w:rsidRPr="00D37986">
        <w:rPr>
          <w:rFonts w:ascii="Times New Roman" w:eastAsia="Calibri" w:hAnsi="Times New Roman" w:cs="Times New Roman"/>
          <w:b/>
          <w:bCs/>
          <w:i/>
          <w:iCs/>
          <w:color w:val="auto"/>
          <w:sz w:val="24"/>
          <w:szCs w:val="22"/>
        </w:rPr>
        <w:t>Major Scientific Presentations and Invited Talks</w:t>
      </w:r>
      <w:bookmarkEnd w:id="15"/>
    </w:p>
    <w:p w:rsidR="00A62F2A" w:rsidRDefault="00A62F2A" w:rsidP="00BF3293">
      <w:pPr>
        <w:spacing w:after="40"/>
        <w:jc w:val="both"/>
        <w:rPr>
          <w:rFonts w:ascii="Times New Roman" w:hAnsi="Times New Roman" w:cs="Times New Roman"/>
        </w:rPr>
      </w:pPr>
      <w:r w:rsidRPr="00FA63DE">
        <w:rPr>
          <w:rFonts w:ascii="Times New Roman" w:hAnsi="Times New Roman" w:cs="Times New Roman"/>
        </w:rPr>
        <w:t xml:space="preserve">He has given </w:t>
      </w:r>
      <w:r w:rsidR="00F1164A" w:rsidRPr="00F1164A">
        <w:rPr>
          <w:rFonts w:ascii="Times New Roman" w:hAnsi="Times New Roman" w:cs="Times New Roman"/>
          <w:b/>
        </w:rPr>
        <w:t>twenty eight (28)</w:t>
      </w:r>
      <w:r w:rsidR="00F1164A">
        <w:rPr>
          <w:rFonts w:ascii="Times New Roman" w:hAnsi="Times New Roman" w:cs="Times New Roman"/>
        </w:rPr>
        <w:t xml:space="preserve"> </w:t>
      </w:r>
      <w:r w:rsidRPr="00FA63DE">
        <w:rPr>
          <w:rFonts w:ascii="Times New Roman" w:hAnsi="Times New Roman" w:cs="Times New Roman"/>
        </w:rPr>
        <w:t xml:space="preserve">scientific presentations and invited talks in International Workshops organised by the EC. He has given a number of technical presentations in </w:t>
      </w:r>
      <w:r w:rsidRPr="00FA63DE">
        <w:rPr>
          <w:rFonts w:ascii="Times New Roman" w:hAnsi="Times New Roman" w:cs="Times New Roman"/>
          <w:i/>
          <w:iCs/>
        </w:rPr>
        <w:t>CIRP General Assembly Meetings</w:t>
      </w:r>
      <w:r w:rsidRPr="00FA63DE">
        <w:rPr>
          <w:rFonts w:ascii="Times New Roman" w:hAnsi="Times New Roman" w:cs="Times New Roman"/>
        </w:rPr>
        <w:t xml:space="preserve">, to the </w:t>
      </w:r>
      <w:r w:rsidRPr="00FA63DE">
        <w:rPr>
          <w:rFonts w:ascii="Times New Roman" w:hAnsi="Times New Roman" w:cs="Times New Roman"/>
          <w:i/>
          <w:iCs/>
        </w:rPr>
        <w:t xml:space="preserve">Scientific Technical Committees </w:t>
      </w:r>
      <w:r w:rsidRPr="00FA63DE">
        <w:rPr>
          <w:rFonts w:ascii="Times New Roman" w:hAnsi="Times New Roman" w:cs="Times New Roman"/>
        </w:rPr>
        <w:t xml:space="preserve">of </w:t>
      </w:r>
      <w:r w:rsidRPr="00FA63DE">
        <w:rPr>
          <w:rFonts w:ascii="Times New Roman" w:hAnsi="Times New Roman" w:cs="Times New Roman"/>
          <w:i/>
          <w:iCs/>
        </w:rPr>
        <w:t>Optimisation, Design and Assembly</w:t>
      </w:r>
      <w:r w:rsidRPr="00FA63DE">
        <w:rPr>
          <w:rFonts w:ascii="Times New Roman" w:hAnsi="Times New Roman" w:cs="Times New Roman"/>
        </w:rPr>
        <w:t xml:space="preserve">. </w:t>
      </w:r>
      <w:r w:rsidR="008C0FF0">
        <w:rPr>
          <w:rFonts w:ascii="Times New Roman" w:hAnsi="Times New Roman" w:cs="Times New Roman"/>
        </w:rPr>
        <w:t>Indicatively, h</w:t>
      </w:r>
      <w:r w:rsidR="00145EE8">
        <w:rPr>
          <w:rFonts w:ascii="Times New Roman" w:hAnsi="Times New Roman" w:cs="Times New Roman"/>
        </w:rPr>
        <w:t>e</w:t>
      </w:r>
      <w:r w:rsidR="008C0FF0">
        <w:rPr>
          <w:rFonts w:ascii="Times New Roman" w:hAnsi="Times New Roman" w:cs="Times New Roman"/>
        </w:rPr>
        <w:t xml:space="preserve"> has been invited </w:t>
      </w:r>
      <w:r w:rsidRPr="00FA63DE">
        <w:rPr>
          <w:rFonts w:ascii="Times New Roman" w:hAnsi="Times New Roman" w:cs="Times New Roman"/>
        </w:rPr>
        <w:t>as a manufacturing field expert</w:t>
      </w:r>
      <w:r w:rsidR="00145EE8">
        <w:rPr>
          <w:rFonts w:ascii="Times New Roman" w:hAnsi="Times New Roman" w:cs="Times New Roman"/>
        </w:rPr>
        <w:t xml:space="preserve"> (</w:t>
      </w:r>
      <w:proofErr w:type="spellStart"/>
      <w:r w:rsidRPr="00FA63DE">
        <w:rPr>
          <w:rFonts w:ascii="Times New Roman" w:hAnsi="Times New Roman" w:cs="Times New Roman"/>
          <w:i/>
          <w:iCs/>
        </w:rPr>
        <w:t>ActionPlanT</w:t>
      </w:r>
      <w:proofErr w:type="spellEnd"/>
      <w:r w:rsidR="00145EE8">
        <w:rPr>
          <w:rFonts w:ascii="Times New Roman" w:hAnsi="Times New Roman" w:cs="Times New Roman"/>
        </w:rPr>
        <w:t xml:space="preserve"> </w:t>
      </w:r>
      <w:r w:rsidR="00F1164A">
        <w:rPr>
          <w:rFonts w:ascii="Times New Roman" w:hAnsi="Times New Roman" w:cs="Times New Roman"/>
        </w:rPr>
        <w:t xml:space="preserve">2011 </w:t>
      </w:r>
      <w:r w:rsidR="00145EE8">
        <w:rPr>
          <w:rFonts w:ascii="Times New Roman" w:hAnsi="Times New Roman" w:cs="Times New Roman"/>
        </w:rPr>
        <w:t>workshop, etc.)</w:t>
      </w:r>
    </w:p>
    <w:p w:rsidR="00D37986" w:rsidRPr="00D37986" w:rsidRDefault="00D37986" w:rsidP="00D37986">
      <w:pPr>
        <w:pStyle w:val="Heading2"/>
        <w:spacing w:before="120" w:after="80"/>
        <w:rPr>
          <w:rFonts w:ascii="Times New Roman" w:eastAsia="Calibri" w:hAnsi="Times New Roman" w:cs="Times New Roman"/>
          <w:b/>
          <w:bCs/>
          <w:i/>
          <w:iCs/>
          <w:color w:val="auto"/>
          <w:sz w:val="24"/>
          <w:szCs w:val="22"/>
        </w:rPr>
      </w:pPr>
      <w:r w:rsidRPr="00D37986">
        <w:rPr>
          <w:rFonts w:ascii="Times New Roman" w:eastAsia="Calibri" w:hAnsi="Times New Roman" w:cs="Times New Roman"/>
          <w:b/>
          <w:bCs/>
          <w:i/>
          <w:iCs/>
          <w:color w:val="auto"/>
          <w:sz w:val="24"/>
          <w:szCs w:val="22"/>
        </w:rPr>
        <w:t>9. Other Recent Accomplishments</w:t>
      </w:r>
    </w:p>
    <w:p w:rsidR="00BF3293" w:rsidRPr="00FA63DE" w:rsidRDefault="00BF3293" w:rsidP="00BF3293">
      <w:pPr>
        <w:pStyle w:val="ListParagraph"/>
        <w:spacing w:after="40"/>
        <w:ind w:left="0"/>
        <w:jc w:val="both"/>
        <w:rPr>
          <w:rFonts w:ascii="Times New Roman" w:hAnsi="Times New Roman" w:cs="Times New Roman"/>
        </w:rPr>
      </w:pPr>
      <w:r w:rsidRPr="00FA63DE">
        <w:rPr>
          <w:rFonts w:ascii="Times New Roman" w:hAnsi="Times New Roman" w:cs="Times New Roman"/>
        </w:rPr>
        <w:t xml:space="preserve">His paper </w:t>
      </w:r>
      <w:r w:rsidR="00F1164A">
        <w:rPr>
          <w:rFonts w:ascii="Times New Roman" w:hAnsi="Times New Roman" w:cs="Times New Roman"/>
          <w:i/>
          <w:iCs/>
        </w:rPr>
        <w:t>“</w:t>
      </w:r>
      <w:r w:rsidRPr="00FA63DE">
        <w:rPr>
          <w:rFonts w:ascii="Times New Roman" w:hAnsi="Times New Roman" w:cs="Times New Roman"/>
          <w:i/>
          <w:iCs/>
        </w:rPr>
        <w:t xml:space="preserve">D. Mourtzis, M. Doukas, F. </w:t>
      </w:r>
      <w:r w:rsidR="00F1164A">
        <w:rPr>
          <w:rFonts w:ascii="Times New Roman" w:hAnsi="Times New Roman" w:cs="Times New Roman"/>
          <w:i/>
          <w:iCs/>
        </w:rPr>
        <w:t xml:space="preserve">Psarommatis, </w:t>
      </w:r>
      <w:r w:rsidRPr="00FA63DE">
        <w:rPr>
          <w:rFonts w:ascii="Times New Roman" w:hAnsi="Times New Roman" w:cs="Times New Roman"/>
          <w:i/>
          <w:iCs/>
        </w:rPr>
        <w:t>Simulation-based design of production networks for manufacturing of personalised products, Advances in Production Management Systems (APMS 2012), 24-26/09-2012, Rhodes, Greece</w:t>
      </w:r>
      <w:r w:rsidR="00F1164A">
        <w:rPr>
          <w:rFonts w:ascii="Times New Roman" w:hAnsi="Times New Roman" w:cs="Times New Roman"/>
          <w:i/>
          <w:iCs/>
        </w:rPr>
        <w:t>”</w:t>
      </w:r>
      <w:r w:rsidR="00F1164A">
        <w:rPr>
          <w:rFonts w:ascii="Times New Roman" w:hAnsi="Times New Roman" w:cs="Times New Roman"/>
        </w:rPr>
        <w:t>, won t</w:t>
      </w:r>
      <w:r w:rsidRPr="00FA63DE">
        <w:rPr>
          <w:rFonts w:ascii="Times New Roman" w:hAnsi="Times New Roman" w:cs="Times New Roman"/>
        </w:rPr>
        <w:t xml:space="preserve">he </w:t>
      </w:r>
      <w:r w:rsidR="00983962">
        <w:rPr>
          <w:rFonts w:ascii="Times New Roman" w:hAnsi="Times New Roman" w:cs="Times New Roman"/>
          <w:b/>
          <w:bCs/>
          <w:i/>
          <w:iCs/>
        </w:rPr>
        <w:t xml:space="preserve">Burbidge Award for the </w:t>
      </w:r>
      <w:r w:rsidRPr="00FA63DE">
        <w:rPr>
          <w:rFonts w:ascii="Times New Roman" w:hAnsi="Times New Roman" w:cs="Times New Roman"/>
          <w:b/>
          <w:bCs/>
          <w:i/>
          <w:iCs/>
        </w:rPr>
        <w:t>Best Paper</w:t>
      </w:r>
      <w:r w:rsidRPr="00FA63DE">
        <w:rPr>
          <w:rFonts w:ascii="Times New Roman" w:hAnsi="Times New Roman" w:cs="Times New Roman"/>
        </w:rPr>
        <w:t xml:space="preserve"> in the APMS 2012 conference that wa</w:t>
      </w:r>
      <w:r w:rsidR="00F1164A">
        <w:rPr>
          <w:rFonts w:ascii="Times New Roman" w:hAnsi="Times New Roman" w:cs="Times New Roman"/>
        </w:rPr>
        <w:t xml:space="preserve">s held in Rhodes, Greece, on 24 to </w:t>
      </w:r>
      <w:r w:rsidRPr="00FA63DE">
        <w:rPr>
          <w:rFonts w:ascii="Times New Roman" w:hAnsi="Times New Roman" w:cs="Times New Roman"/>
        </w:rPr>
        <w:t>26</w:t>
      </w:r>
      <w:r w:rsidR="00F1164A">
        <w:rPr>
          <w:rFonts w:ascii="Times New Roman" w:hAnsi="Times New Roman" w:cs="Times New Roman"/>
        </w:rPr>
        <w:t>-09-</w:t>
      </w:r>
      <w:r w:rsidRPr="00FA63DE">
        <w:rPr>
          <w:rFonts w:ascii="Times New Roman" w:hAnsi="Times New Roman" w:cs="Times New Roman"/>
        </w:rPr>
        <w:t>2012. (</w:t>
      </w:r>
      <w:hyperlink r:id="rId17" w:history="1">
        <w:r w:rsidR="00145EE8" w:rsidRPr="001F31AC">
          <w:rPr>
            <w:rStyle w:val="Hyperlink"/>
            <w:rFonts w:ascii="Times New Roman" w:hAnsi="Times New Roman" w:cs="Times New Roman"/>
          </w:rPr>
          <w:t>http://www.mckn.eu/2012/10/s-mc-s-at-the-apms-2012/</w:t>
        </w:r>
      </w:hyperlink>
      <w:r w:rsidRPr="00FA63DE">
        <w:rPr>
          <w:rFonts w:ascii="Times New Roman" w:hAnsi="Times New Roman" w:cs="Times New Roman"/>
        </w:rPr>
        <w:t>).</w:t>
      </w:r>
    </w:p>
    <w:p w:rsidR="00BF3293" w:rsidRPr="00FA63DE" w:rsidRDefault="00BF3293" w:rsidP="00BF3293">
      <w:pPr>
        <w:pStyle w:val="ListParagraph"/>
        <w:spacing w:after="40"/>
        <w:ind w:left="0"/>
        <w:jc w:val="both"/>
        <w:rPr>
          <w:rFonts w:ascii="Times New Roman" w:hAnsi="Times New Roman" w:cs="Times New Roman"/>
        </w:rPr>
      </w:pPr>
      <w:r w:rsidRPr="00FA63DE">
        <w:rPr>
          <w:rFonts w:ascii="Times New Roman" w:hAnsi="Times New Roman" w:cs="Times New Roman"/>
        </w:rPr>
        <w:t>The research project e-CU</w:t>
      </w:r>
      <w:bookmarkStart w:id="16" w:name="_GoBack"/>
      <w:bookmarkEnd w:id="16"/>
      <w:r w:rsidRPr="00FA63DE">
        <w:rPr>
          <w:rFonts w:ascii="Times New Roman" w:hAnsi="Times New Roman" w:cs="Times New Roman"/>
        </w:rPr>
        <w:t>STOM (A web based collaboration system for mass customization), which he manage</w:t>
      </w:r>
      <w:r w:rsidR="00084F24">
        <w:rPr>
          <w:rFonts w:ascii="Times New Roman" w:hAnsi="Times New Roman" w:cs="Times New Roman"/>
        </w:rPr>
        <w:t>d</w:t>
      </w:r>
      <w:r w:rsidRPr="00FA63DE">
        <w:rPr>
          <w:rFonts w:ascii="Times New Roman" w:hAnsi="Times New Roman" w:cs="Times New Roman"/>
        </w:rPr>
        <w:t xml:space="preserve"> (Project Manager) was evaluated together with 98 other FP7 FoF research projects and was selected as a </w:t>
      </w:r>
      <w:r w:rsidRPr="00FA63DE">
        <w:rPr>
          <w:rFonts w:ascii="Times New Roman" w:hAnsi="Times New Roman" w:cs="Times New Roman"/>
          <w:b/>
          <w:bCs/>
          <w:i/>
          <w:iCs/>
        </w:rPr>
        <w:t>Success Story</w:t>
      </w:r>
      <w:r w:rsidRPr="00FA63DE">
        <w:rPr>
          <w:rFonts w:ascii="Times New Roman" w:hAnsi="Times New Roman" w:cs="Times New Roman"/>
        </w:rPr>
        <w:t xml:space="preserve"> that was presented at the FoF Impact Workshop (11 and 12-03-2013, Brussels).(</w:t>
      </w:r>
      <w:hyperlink r:id="rId18" w:history="1">
        <w:r w:rsidRPr="00FA63DE">
          <w:rPr>
            <w:rStyle w:val="Hyperlink"/>
            <w:rFonts w:ascii="Times New Roman" w:hAnsi="Times New Roman" w:cs="Times New Roman"/>
          </w:rPr>
          <w:t>http://ec.europa.eu/research/industrial_technologies/events-fp7-draft-programme-2010_en.html</w:t>
        </w:r>
      </w:hyperlink>
      <w:r w:rsidRPr="00FA63DE">
        <w:rPr>
          <w:rFonts w:ascii="Times New Roman" w:hAnsi="Times New Roman" w:cs="Times New Roman"/>
        </w:rPr>
        <w:t xml:space="preserve">) </w:t>
      </w:r>
    </w:p>
    <w:sectPr w:rsidR="00BF3293" w:rsidRPr="00FA63DE" w:rsidSect="00BF3293">
      <w:headerReference w:type="even" r:id="rId19"/>
      <w:headerReference w:type="default" r:id="rId20"/>
      <w:pgSz w:w="11906" w:h="16838"/>
      <w:pgMar w:top="1560"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0E4" w:rsidRDefault="002B30E4">
      <w:pPr>
        <w:spacing w:after="0" w:line="240" w:lineRule="auto"/>
      </w:pPr>
      <w:r>
        <w:separator/>
      </w:r>
    </w:p>
  </w:endnote>
  <w:endnote w:type="continuationSeparator" w:id="0">
    <w:p w:rsidR="002B30E4" w:rsidRDefault="002B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0E4" w:rsidRDefault="002B30E4">
      <w:pPr>
        <w:spacing w:after="0" w:line="240" w:lineRule="auto"/>
      </w:pPr>
      <w:r>
        <w:separator/>
      </w:r>
    </w:p>
  </w:footnote>
  <w:footnote w:type="continuationSeparator" w:id="0">
    <w:p w:rsidR="002B30E4" w:rsidRDefault="002B3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DE" w:rsidRDefault="00FA63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63DE" w:rsidRDefault="00FA63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DE" w:rsidRDefault="00FA63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C8F">
      <w:rPr>
        <w:rStyle w:val="PageNumber"/>
        <w:noProof/>
      </w:rPr>
      <w:t>2</w:t>
    </w:r>
    <w:r>
      <w:rPr>
        <w:rStyle w:val="PageNumber"/>
      </w:rPr>
      <w:fldChar w:fldCharType="end"/>
    </w:r>
  </w:p>
  <w:p w:rsidR="00FA63DE" w:rsidRDefault="00FA63D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B4F"/>
    <w:multiLevelType w:val="hybridMultilevel"/>
    <w:tmpl w:val="9B0ED8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571925"/>
    <w:multiLevelType w:val="hybridMultilevel"/>
    <w:tmpl w:val="F962DD9C"/>
    <w:lvl w:ilvl="0" w:tplc="0408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06982743"/>
    <w:multiLevelType w:val="hybridMultilevel"/>
    <w:tmpl w:val="F69432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0B656D3"/>
    <w:multiLevelType w:val="hybridMultilevel"/>
    <w:tmpl w:val="D4D233AA"/>
    <w:lvl w:ilvl="0" w:tplc="C2E08F24">
      <w:start w:val="1"/>
      <w:numFmt w:val="lowerRoman"/>
      <w:lvlText w:val="%1."/>
      <w:lvlJc w:val="right"/>
      <w:pPr>
        <w:ind w:left="786" w:hanging="360"/>
      </w:pPr>
      <w:rPr>
        <w:rFonts w:hint="default"/>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nsid w:val="15D96A96"/>
    <w:multiLevelType w:val="hybridMultilevel"/>
    <w:tmpl w:val="A59825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1314B2"/>
    <w:multiLevelType w:val="hybridMultilevel"/>
    <w:tmpl w:val="0554B2C8"/>
    <w:lvl w:ilvl="0" w:tplc="27F08B48">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1B012D03"/>
    <w:multiLevelType w:val="singleLevel"/>
    <w:tmpl w:val="6FA462F0"/>
    <w:lvl w:ilvl="0">
      <w:start w:val="1"/>
      <w:numFmt w:val="decimal"/>
      <w:lvlText w:val="[%1]"/>
      <w:lvlJc w:val="left"/>
      <w:pPr>
        <w:ind w:left="360" w:hanging="360"/>
      </w:pPr>
      <w:rPr>
        <w:rFonts w:hint="default"/>
        <w:b/>
        <w:bCs/>
        <w:i w:val="0"/>
        <w:iCs w:val="0"/>
      </w:rPr>
    </w:lvl>
  </w:abstractNum>
  <w:abstractNum w:abstractNumId="7">
    <w:nsid w:val="306B40C2"/>
    <w:multiLevelType w:val="hybridMultilevel"/>
    <w:tmpl w:val="89D2B44C"/>
    <w:lvl w:ilvl="0" w:tplc="61706602">
      <w:start w:val="1"/>
      <w:numFmt w:val="decimal"/>
      <w:lvlText w:val="[P0%1]."/>
      <w:lvlJc w:val="left"/>
      <w:pPr>
        <w:ind w:left="928" w:hanging="360"/>
      </w:pPr>
      <w:rPr>
        <w:rFonts w:hint="default"/>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6922BF4"/>
    <w:multiLevelType w:val="singleLevel"/>
    <w:tmpl w:val="EBA49B22"/>
    <w:lvl w:ilvl="0">
      <w:start w:val="1"/>
      <w:numFmt w:val="decimal"/>
      <w:lvlText w:val="[%1]"/>
      <w:lvlJc w:val="left"/>
      <w:pPr>
        <w:ind w:left="360" w:hanging="360"/>
      </w:pPr>
      <w:rPr>
        <w:rFonts w:hint="default"/>
        <w:b/>
        <w:bCs/>
        <w:i w:val="0"/>
        <w:iCs w:val="0"/>
      </w:rPr>
    </w:lvl>
  </w:abstractNum>
  <w:abstractNum w:abstractNumId="9">
    <w:nsid w:val="38513AF4"/>
    <w:multiLevelType w:val="hybridMultilevel"/>
    <w:tmpl w:val="D7580D10"/>
    <w:lvl w:ilvl="0" w:tplc="0408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D452F98"/>
    <w:multiLevelType w:val="hybridMultilevel"/>
    <w:tmpl w:val="3F1EF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F9C75AA"/>
    <w:multiLevelType w:val="hybridMultilevel"/>
    <w:tmpl w:val="700AC506"/>
    <w:lvl w:ilvl="0" w:tplc="0408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413725CB"/>
    <w:multiLevelType w:val="hybridMultilevel"/>
    <w:tmpl w:val="700AC506"/>
    <w:lvl w:ilvl="0" w:tplc="0408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7CE005E"/>
    <w:multiLevelType w:val="singleLevel"/>
    <w:tmpl w:val="B6EE4104"/>
    <w:lvl w:ilvl="0">
      <w:start w:val="1"/>
      <w:numFmt w:val="decimal"/>
      <w:lvlText w:val="[%1]"/>
      <w:lvlJc w:val="left"/>
      <w:pPr>
        <w:ind w:left="360" w:hanging="360"/>
      </w:pPr>
      <w:rPr>
        <w:rFonts w:hint="default"/>
        <w:b/>
        <w:bCs/>
        <w:i w:val="0"/>
        <w:iCs w:val="0"/>
      </w:rPr>
    </w:lvl>
  </w:abstractNum>
  <w:abstractNum w:abstractNumId="14">
    <w:nsid w:val="4F5779E7"/>
    <w:multiLevelType w:val="hybridMultilevel"/>
    <w:tmpl w:val="0F0699F0"/>
    <w:lvl w:ilvl="0" w:tplc="E8966C76">
      <w:start w:val="1"/>
      <w:numFmt w:val="decimalZero"/>
      <w:lvlText w:val="C%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4E5858"/>
    <w:multiLevelType w:val="hybridMultilevel"/>
    <w:tmpl w:val="D4D233AA"/>
    <w:lvl w:ilvl="0" w:tplc="C2E08F24">
      <w:start w:val="1"/>
      <w:numFmt w:val="lowerRoman"/>
      <w:lvlText w:val="%1."/>
      <w:lvlJc w:val="right"/>
      <w:pPr>
        <w:ind w:left="786" w:hanging="360"/>
      </w:pPr>
      <w:rPr>
        <w:rFonts w:hint="default"/>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6">
    <w:nsid w:val="53D84932"/>
    <w:multiLevelType w:val="singleLevel"/>
    <w:tmpl w:val="CDF4839A"/>
    <w:lvl w:ilvl="0">
      <w:start w:val="1"/>
      <w:numFmt w:val="decimal"/>
      <w:lvlText w:val="[%1]"/>
      <w:lvlJc w:val="left"/>
      <w:pPr>
        <w:ind w:left="360" w:hanging="360"/>
      </w:pPr>
      <w:rPr>
        <w:rFonts w:hint="default"/>
        <w:b/>
        <w:bCs/>
        <w:i w:val="0"/>
        <w:iCs w:val="0"/>
      </w:rPr>
    </w:lvl>
  </w:abstractNum>
  <w:abstractNum w:abstractNumId="17">
    <w:nsid w:val="58B558DD"/>
    <w:multiLevelType w:val="multilevel"/>
    <w:tmpl w:val="3A8C61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6210484A"/>
    <w:multiLevelType w:val="singleLevel"/>
    <w:tmpl w:val="EBA49B22"/>
    <w:lvl w:ilvl="0">
      <w:start w:val="1"/>
      <w:numFmt w:val="decimal"/>
      <w:lvlText w:val="[%1]"/>
      <w:lvlJc w:val="left"/>
      <w:pPr>
        <w:ind w:left="360" w:hanging="360"/>
      </w:pPr>
      <w:rPr>
        <w:rFonts w:hint="default"/>
        <w:b/>
        <w:bCs/>
        <w:i w:val="0"/>
        <w:iCs w:val="0"/>
      </w:rPr>
    </w:lvl>
  </w:abstractNum>
  <w:abstractNum w:abstractNumId="19">
    <w:nsid w:val="63806EC9"/>
    <w:multiLevelType w:val="hybridMultilevel"/>
    <w:tmpl w:val="A3A80A66"/>
    <w:lvl w:ilvl="0" w:tplc="0409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0">
    <w:nsid w:val="726F6D3E"/>
    <w:multiLevelType w:val="hybridMultilevel"/>
    <w:tmpl w:val="7576BC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770965DE"/>
    <w:multiLevelType w:val="hybridMultilevel"/>
    <w:tmpl w:val="0554B2C8"/>
    <w:lvl w:ilvl="0" w:tplc="27F08B48">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78176A71"/>
    <w:multiLevelType w:val="hybridMultilevel"/>
    <w:tmpl w:val="9E8620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8FF18B0"/>
    <w:multiLevelType w:val="hybridMultilevel"/>
    <w:tmpl w:val="80B8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613D24"/>
    <w:multiLevelType w:val="singleLevel"/>
    <w:tmpl w:val="8CAAC55C"/>
    <w:lvl w:ilvl="0">
      <w:start w:val="1"/>
      <w:numFmt w:val="decimal"/>
      <w:lvlText w:val="[%1]"/>
      <w:lvlJc w:val="left"/>
      <w:pPr>
        <w:ind w:left="360" w:hanging="360"/>
      </w:pPr>
      <w:rPr>
        <w:rFonts w:hint="default"/>
        <w:b/>
        <w:bCs/>
      </w:rPr>
    </w:lvl>
  </w:abstractNum>
  <w:num w:numId="1">
    <w:abstractNumId w:val="5"/>
  </w:num>
  <w:num w:numId="2">
    <w:abstractNumId w:val="2"/>
  </w:num>
  <w:num w:numId="3">
    <w:abstractNumId w:val="19"/>
  </w:num>
  <w:num w:numId="4">
    <w:abstractNumId w:val="9"/>
  </w:num>
  <w:num w:numId="5">
    <w:abstractNumId w:val="1"/>
  </w:num>
  <w:num w:numId="6">
    <w:abstractNumId w:val="16"/>
  </w:num>
  <w:num w:numId="7">
    <w:abstractNumId w:val="13"/>
  </w:num>
  <w:num w:numId="8">
    <w:abstractNumId w:val="24"/>
  </w:num>
  <w:num w:numId="9">
    <w:abstractNumId w:val="6"/>
  </w:num>
  <w:num w:numId="10">
    <w:abstractNumId w:val="18"/>
  </w:num>
  <w:num w:numId="11">
    <w:abstractNumId w:val="7"/>
  </w:num>
  <w:num w:numId="12">
    <w:abstractNumId w:val="11"/>
  </w:num>
  <w:num w:numId="13">
    <w:abstractNumId w:val="15"/>
  </w:num>
  <w:num w:numId="14">
    <w:abstractNumId w:val="8"/>
  </w:num>
  <w:num w:numId="15">
    <w:abstractNumId w:val="3"/>
  </w:num>
  <w:num w:numId="16">
    <w:abstractNumId w:val="20"/>
  </w:num>
  <w:num w:numId="17">
    <w:abstractNumId w:val="21"/>
  </w:num>
  <w:num w:numId="18">
    <w:abstractNumId w:val="12"/>
  </w:num>
  <w:num w:numId="19">
    <w:abstractNumId w:val="10"/>
  </w:num>
  <w:num w:numId="20">
    <w:abstractNumId w:val="4"/>
  </w:num>
  <w:num w:numId="21">
    <w:abstractNumId w:val="0"/>
  </w:num>
  <w:num w:numId="22">
    <w:abstractNumId w:val="22"/>
  </w:num>
  <w:num w:numId="23">
    <w:abstractNumId w:val="17"/>
  </w:num>
  <w:num w:numId="24">
    <w:abstractNumId w:val="24"/>
    <w:lvlOverride w:ilvl="0">
      <w:startOverride w:val="1"/>
    </w:lvlOverride>
  </w:num>
  <w:num w:numId="25">
    <w:abstractNumId w:val="14"/>
  </w:num>
  <w:num w:numId="2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0F"/>
    <w:rsid w:val="0000187F"/>
    <w:rsid w:val="00001A9D"/>
    <w:rsid w:val="000020B9"/>
    <w:rsid w:val="000025BE"/>
    <w:rsid w:val="00002D0F"/>
    <w:rsid w:val="000069C7"/>
    <w:rsid w:val="00016770"/>
    <w:rsid w:val="00025817"/>
    <w:rsid w:val="00031A35"/>
    <w:rsid w:val="00050291"/>
    <w:rsid w:val="00053182"/>
    <w:rsid w:val="0005419A"/>
    <w:rsid w:val="00076619"/>
    <w:rsid w:val="00080010"/>
    <w:rsid w:val="00080E77"/>
    <w:rsid w:val="00084F24"/>
    <w:rsid w:val="0008650F"/>
    <w:rsid w:val="000B27AD"/>
    <w:rsid w:val="000B5C58"/>
    <w:rsid w:val="000C1955"/>
    <w:rsid w:val="000D7E94"/>
    <w:rsid w:val="000E134A"/>
    <w:rsid w:val="000E582B"/>
    <w:rsid w:val="000F1CB0"/>
    <w:rsid w:val="000F7E9E"/>
    <w:rsid w:val="001148BF"/>
    <w:rsid w:val="00124F93"/>
    <w:rsid w:val="001258F0"/>
    <w:rsid w:val="00125F69"/>
    <w:rsid w:val="001309D5"/>
    <w:rsid w:val="00131B90"/>
    <w:rsid w:val="00137746"/>
    <w:rsid w:val="00142BED"/>
    <w:rsid w:val="00145EE8"/>
    <w:rsid w:val="001475B4"/>
    <w:rsid w:val="0015159D"/>
    <w:rsid w:val="00155C0F"/>
    <w:rsid w:val="00156E71"/>
    <w:rsid w:val="001578F4"/>
    <w:rsid w:val="00161092"/>
    <w:rsid w:val="00162032"/>
    <w:rsid w:val="001764F5"/>
    <w:rsid w:val="00185CDB"/>
    <w:rsid w:val="00186ACA"/>
    <w:rsid w:val="001904F8"/>
    <w:rsid w:val="00191077"/>
    <w:rsid w:val="001948C1"/>
    <w:rsid w:val="0019523C"/>
    <w:rsid w:val="001A01E2"/>
    <w:rsid w:val="001A1DF1"/>
    <w:rsid w:val="001A2500"/>
    <w:rsid w:val="001B0530"/>
    <w:rsid w:val="001B3F86"/>
    <w:rsid w:val="001B7640"/>
    <w:rsid w:val="001C00C8"/>
    <w:rsid w:val="001C1043"/>
    <w:rsid w:val="001C1D96"/>
    <w:rsid w:val="001C7C57"/>
    <w:rsid w:val="001D197E"/>
    <w:rsid w:val="001D273C"/>
    <w:rsid w:val="001D560E"/>
    <w:rsid w:val="001E0D42"/>
    <w:rsid w:val="001E2185"/>
    <w:rsid w:val="001E285B"/>
    <w:rsid w:val="001E34C1"/>
    <w:rsid w:val="001E3B93"/>
    <w:rsid w:val="001E3BB3"/>
    <w:rsid w:val="001F09FA"/>
    <w:rsid w:val="001F1DA9"/>
    <w:rsid w:val="001F1F99"/>
    <w:rsid w:val="001F4BBA"/>
    <w:rsid w:val="001F7850"/>
    <w:rsid w:val="002026F9"/>
    <w:rsid w:val="00207F54"/>
    <w:rsid w:val="00210C9A"/>
    <w:rsid w:val="0021476F"/>
    <w:rsid w:val="00226826"/>
    <w:rsid w:val="00234499"/>
    <w:rsid w:val="00234DE7"/>
    <w:rsid w:val="00246ED7"/>
    <w:rsid w:val="00250256"/>
    <w:rsid w:val="002652A8"/>
    <w:rsid w:val="002747EB"/>
    <w:rsid w:val="00280F7F"/>
    <w:rsid w:val="00281A61"/>
    <w:rsid w:val="00285C14"/>
    <w:rsid w:val="00287294"/>
    <w:rsid w:val="00294095"/>
    <w:rsid w:val="002951A3"/>
    <w:rsid w:val="002963DA"/>
    <w:rsid w:val="0029679C"/>
    <w:rsid w:val="00297F74"/>
    <w:rsid w:val="002B0679"/>
    <w:rsid w:val="002B1B3A"/>
    <w:rsid w:val="002B30E4"/>
    <w:rsid w:val="002B4F74"/>
    <w:rsid w:val="002B5954"/>
    <w:rsid w:val="002B5984"/>
    <w:rsid w:val="002B66CB"/>
    <w:rsid w:val="002D2F78"/>
    <w:rsid w:val="002D52AC"/>
    <w:rsid w:val="002D56A8"/>
    <w:rsid w:val="002E4968"/>
    <w:rsid w:val="002F068A"/>
    <w:rsid w:val="00302658"/>
    <w:rsid w:val="003027A5"/>
    <w:rsid w:val="00303D96"/>
    <w:rsid w:val="00304D5D"/>
    <w:rsid w:val="00305AE2"/>
    <w:rsid w:val="00305E1E"/>
    <w:rsid w:val="003165E5"/>
    <w:rsid w:val="00323657"/>
    <w:rsid w:val="003265E9"/>
    <w:rsid w:val="00330CC3"/>
    <w:rsid w:val="00331425"/>
    <w:rsid w:val="00331506"/>
    <w:rsid w:val="00334804"/>
    <w:rsid w:val="003348C5"/>
    <w:rsid w:val="00337430"/>
    <w:rsid w:val="0034279C"/>
    <w:rsid w:val="003433FB"/>
    <w:rsid w:val="003458C7"/>
    <w:rsid w:val="00346EB3"/>
    <w:rsid w:val="003623F0"/>
    <w:rsid w:val="0036660B"/>
    <w:rsid w:val="00366680"/>
    <w:rsid w:val="003739BC"/>
    <w:rsid w:val="00373AEB"/>
    <w:rsid w:val="00394066"/>
    <w:rsid w:val="0039481D"/>
    <w:rsid w:val="003A03C0"/>
    <w:rsid w:val="003A3ADC"/>
    <w:rsid w:val="003A3F52"/>
    <w:rsid w:val="003A60E3"/>
    <w:rsid w:val="003B04C8"/>
    <w:rsid w:val="003B04D6"/>
    <w:rsid w:val="003B4BAD"/>
    <w:rsid w:val="003B6820"/>
    <w:rsid w:val="003B7854"/>
    <w:rsid w:val="003C5AD8"/>
    <w:rsid w:val="003C6DB6"/>
    <w:rsid w:val="003D1D96"/>
    <w:rsid w:val="003D64E2"/>
    <w:rsid w:val="003E399D"/>
    <w:rsid w:val="003E45A1"/>
    <w:rsid w:val="003E4678"/>
    <w:rsid w:val="003E5D40"/>
    <w:rsid w:val="003F08CD"/>
    <w:rsid w:val="003F5C6F"/>
    <w:rsid w:val="003F76B3"/>
    <w:rsid w:val="003F7AA3"/>
    <w:rsid w:val="004021F5"/>
    <w:rsid w:val="004104E3"/>
    <w:rsid w:val="00410F95"/>
    <w:rsid w:val="0041468C"/>
    <w:rsid w:val="00414E14"/>
    <w:rsid w:val="004221EB"/>
    <w:rsid w:val="004228AF"/>
    <w:rsid w:val="00424B83"/>
    <w:rsid w:val="004306D4"/>
    <w:rsid w:val="00430B7B"/>
    <w:rsid w:val="004326B5"/>
    <w:rsid w:val="00441B05"/>
    <w:rsid w:val="00450DEA"/>
    <w:rsid w:val="00454863"/>
    <w:rsid w:val="00465157"/>
    <w:rsid w:val="00470095"/>
    <w:rsid w:val="00472784"/>
    <w:rsid w:val="0047580E"/>
    <w:rsid w:val="00491C51"/>
    <w:rsid w:val="0049335F"/>
    <w:rsid w:val="00495BF2"/>
    <w:rsid w:val="004A0738"/>
    <w:rsid w:val="004A2F63"/>
    <w:rsid w:val="004A44BD"/>
    <w:rsid w:val="004B55EC"/>
    <w:rsid w:val="004C6752"/>
    <w:rsid w:val="004D0BA2"/>
    <w:rsid w:val="004D7868"/>
    <w:rsid w:val="004D7886"/>
    <w:rsid w:val="004E4967"/>
    <w:rsid w:val="004E624B"/>
    <w:rsid w:val="004E6502"/>
    <w:rsid w:val="004F2125"/>
    <w:rsid w:val="004F6B1D"/>
    <w:rsid w:val="004F7B3D"/>
    <w:rsid w:val="005015D8"/>
    <w:rsid w:val="005122A7"/>
    <w:rsid w:val="00521D58"/>
    <w:rsid w:val="005222A8"/>
    <w:rsid w:val="00522AFF"/>
    <w:rsid w:val="005302D6"/>
    <w:rsid w:val="00530836"/>
    <w:rsid w:val="00531F68"/>
    <w:rsid w:val="0053297D"/>
    <w:rsid w:val="00545208"/>
    <w:rsid w:val="00545EBD"/>
    <w:rsid w:val="00552AFE"/>
    <w:rsid w:val="0055364B"/>
    <w:rsid w:val="00554824"/>
    <w:rsid w:val="00554FAE"/>
    <w:rsid w:val="0055677A"/>
    <w:rsid w:val="00564B08"/>
    <w:rsid w:val="00566E47"/>
    <w:rsid w:val="00575E94"/>
    <w:rsid w:val="00577A0A"/>
    <w:rsid w:val="0058106B"/>
    <w:rsid w:val="005821E0"/>
    <w:rsid w:val="0058467E"/>
    <w:rsid w:val="0059143D"/>
    <w:rsid w:val="00593DD6"/>
    <w:rsid w:val="005A0E7D"/>
    <w:rsid w:val="005A4E23"/>
    <w:rsid w:val="005A7CA2"/>
    <w:rsid w:val="005C0BE9"/>
    <w:rsid w:val="005C11ED"/>
    <w:rsid w:val="005C1429"/>
    <w:rsid w:val="005C447F"/>
    <w:rsid w:val="005D43A5"/>
    <w:rsid w:val="005E034A"/>
    <w:rsid w:val="005E1B6B"/>
    <w:rsid w:val="005E5D51"/>
    <w:rsid w:val="005F6424"/>
    <w:rsid w:val="005F7F81"/>
    <w:rsid w:val="00604004"/>
    <w:rsid w:val="00612870"/>
    <w:rsid w:val="00622735"/>
    <w:rsid w:val="006228F4"/>
    <w:rsid w:val="00622918"/>
    <w:rsid w:val="00623C26"/>
    <w:rsid w:val="00633232"/>
    <w:rsid w:val="00640995"/>
    <w:rsid w:val="0064375B"/>
    <w:rsid w:val="00645D8B"/>
    <w:rsid w:val="006467FB"/>
    <w:rsid w:val="00647737"/>
    <w:rsid w:val="00657BF5"/>
    <w:rsid w:val="00671B89"/>
    <w:rsid w:val="006748F1"/>
    <w:rsid w:val="00674B10"/>
    <w:rsid w:val="00675CE5"/>
    <w:rsid w:val="00681643"/>
    <w:rsid w:val="0069440A"/>
    <w:rsid w:val="006949D7"/>
    <w:rsid w:val="006A05F6"/>
    <w:rsid w:val="006A53FB"/>
    <w:rsid w:val="006A78FE"/>
    <w:rsid w:val="006B39BF"/>
    <w:rsid w:val="006B5A99"/>
    <w:rsid w:val="006B6C2F"/>
    <w:rsid w:val="006C0084"/>
    <w:rsid w:val="006C1E71"/>
    <w:rsid w:val="006D1F6C"/>
    <w:rsid w:val="006D4DB0"/>
    <w:rsid w:val="006D6C0B"/>
    <w:rsid w:val="006E0B03"/>
    <w:rsid w:val="006E1DE0"/>
    <w:rsid w:val="006E645B"/>
    <w:rsid w:val="006F22CC"/>
    <w:rsid w:val="006F33F6"/>
    <w:rsid w:val="006F75A9"/>
    <w:rsid w:val="0070028B"/>
    <w:rsid w:val="007008B9"/>
    <w:rsid w:val="007009F5"/>
    <w:rsid w:val="00723B73"/>
    <w:rsid w:val="00724152"/>
    <w:rsid w:val="007317EC"/>
    <w:rsid w:val="0073455A"/>
    <w:rsid w:val="007412E7"/>
    <w:rsid w:val="0074143E"/>
    <w:rsid w:val="00760194"/>
    <w:rsid w:val="0076309A"/>
    <w:rsid w:val="007632F0"/>
    <w:rsid w:val="00764503"/>
    <w:rsid w:val="0077056E"/>
    <w:rsid w:val="0077203C"/>
    <w:rsid w:val="00775C63"/>
    <w:rsid w:val="0078678E"/>
    <w:rsid w:val="007877FA"/>
    <w:rsid w:val="007934B3"/>
    <w:rsid w:val="007953FB"/>
    <w:rsid w:val="007A2E84"/>
    <w:rsid w:val="007B1BD7"/>
    <w:rsid w:val="007B1FB3"/>
    <w:rsid w:val="007C1205"/>
    <w:rsid w:val="007C2300"/>
    <w:rsid w:val="007C4D43"/>
    <w:rsid w:val="007D14DB"/>
    <w:rsid w:val="007D5E32"/>
    <w:rsid w:val="007D656E"/>
    <w:rsid w:val="007E0CF4"/>
    <w:rsid w:val="007E1351"/>
    <w:rsid w:val="007E4D57"/>
    <w:rsid w:val="007F3D29"/>
    <w:rsid w:val="007F7943"/>
    <w:rsid w:val="008211AE"/>
    <w:rsid w:val="00823071"/>
    <w:rsid w:val="00823AE5"/>
    <w:rsid w:val="00823DC0"/>
    <w:rsid w:val="008259B6"/>
    <w:rsid w:val="00827F31"/>
    <w:rsid w:val="008341C8"/>
    <w:rsid w:val="00834DC6"/>
    <w:rsid w:val="00840581"/>
    <w:rsid w:val="0084144D"/>
    <w:rsid w:val="00844FDA"/>
    <w:rsid w:val="008461AB"/>
    <w:rsid w:val="00853849"/>
    <w:rsid w:val="00857B1E"/>
    <w:rsid w:val="00861732"/>
    <w:rsid w:val="00875F38"/>
    <w:rsid w:val="00876348"/>
    <w:rsid w:val="0087725D"/>
    <w:rsid w:val="00881C50"/>
    <w:rsid w:val="00885BE0"/>
    <w:rsid w:val="00893ED4"/>
    <w:rsid w:val="008A368E"/>
    <w:rsid w:val="008A448D"/>
    <w:rsid w:val="008B4ACB"/>
    <w:rsid w:val="008B4DC3"/>
    <w:rsid w:val="008B72A2"/>
    <w:rsid w:val="008B72C6"/>
    <w:rsid w:val="008C0FF0"/>
    <w:rsid w:val="008C1405"/>
    <w:rsid w:val="008D16C0"/>
    <w:rsid w:val="008D3A0E"/>
    <w:rsid w:val="008D6B98"/>
    <w:rsid w:val="008E75AC"/>
    <w:rsid w:val="008F0875"/>
    <w:rsid w:val="008F1F8E"/>
    <w:rsid w:val="008F278F"/>
    <w:rsid w:val="0090057B"/>
    <w:rsid w:val="00915EA3"/>
    <w:rsid w:val="00921852"/>
    <w:rsid w:val="009226D2"/>
    <w:rsid w:val="00925DBE"/>
    <w:rsid w:val="0093194F"/>
    <w:rsid w:val="00933A4D"/>
    <w:rsid w:val="00933B5A"/>
    <w:rsid w:val="00935C41"/>
    <w:rsid w:val="0093630D"/>
    <w:rsid w:val="009377EE"/>
    <w:rsid w:val="00937D9A"/>
    <w:rsid w:val="00944B70"/>
    <w:rsid w:val="00952AA2"/>
    <w:rsid w:val="00966CF4"/>
    <w:rsid w:val="0098085E"/>
    <w:rsid w:val="00981C0A"/>
    <w:rsid w:val="00981C50"/>
    <w:rsid w:val="00982407"/>
    <w:rsid w:val="00983962"/>
    <w:rsid w:val="00986E4F"/>
    <w:rsid w:val="00987158"/>
    <w:rsid w:val="00993000"/>
    <w:rsid w:val="00997DA8"/>
    <w:rsid w:val="009A5174"/>
    <w:rsid w:val="009B26A4"/>
    <w:rsid w:val="009B27A4"/>
    <w:rsid w:val="009B3281"/>
    <w:rsid w:val="009B34AD"/>
    <w:rsid w:val="009B591B"/>
    <w:rsid w:val="009B6FA1"/>
    <w:rsid w:val="009B7D2F"/>
    <w:rsid w:val="009D244D"/>
    <w:rsid w:val="009D47F3"/>
    <w:rsid w:val="009E406F"/>
    <w:rsid w:val="009E7B36"/>
    <w:rsid w:val="009F5CDE"/>
    <w:rsid w:val="00A019F3"/>
    <w:rsid w:val="00A0220C"/>
    <w:rsid w:val="00A04D6C"/>
    <w:rsid w:val="00A062AE"/>
    <w:rsid w:val="00A15147"/>
    <w:rsid w:val="00A1532C"/>
    <w:rsid w:val="00A168DC"/>
    <w:rsid w:val="00A21D78"/>
    <w:rsid w:val="00A22661"/>
    <w:rsid w:val="00A423A6"/>
    <w:rsid w:val="00A53BC6"/>
    <w:rsid w:val="00A56D77"/>
    <w:rsid w:val="00A6164B"/>
    <w:rsid w:val="00A62F2A"/>
    <w:rsid w:val="00A643EF"/>
    <w:rsid w:val="00A72181"/>
    <w:rsid w:val="00A729B7"/>
    <w:rsid w:val="00A73DE6"/>
    <w:rsid w:val="00A74944"/>
    <w:rsid w:val="00A84DCD"/>
    <w:rsid w:val="00A87A32"/>
    <w:rsid w:val="00A87C2A"/>
    <w:rsid w:val="00A90DE5"/>
    <w:rsid w:val="00A943E3"/>
    <w:rsid w:val="00A96B66"/>
    <w:rsid w:val="00AA45AA"/>
    <w:rsid w:val="00AA49E4"/>
    <w:rsid w:val="00AB0A47"/>
    <w:rsid w:val="00AB13A4"/>
    <w:rsid w:val="00AB4DE4"/>
    <w:rsid w:val="00AB546D"/>
    <w:rsid w:val="00AC3662"/>
    <w:rsid w:val="00AC39A1"/>
    <w:rsid w:val="00AC6E04"/>
    <w:rsid w:val="00AC72C4"/>
    <w:rsid w:val="00AE4AA8"/>
    <w:rsid w:val="00AE5D94"/>
    <w:rsid w:val="00AE65F7"/>
    <w:rsid w:val="00AE6EFF"/>
    <w:rsid w:val="00B004D9"/>
    <w:rsid w:val="00B00B95"/>
    <w:rsid w:val="00B048C8"/>
    <w:rsid w:val="00B05E51"/>
    <w:rsid w:val="00B072BC"/>
    <w:rsid w:val="00B12F1D"/>
    <w:rsid w:val="00B16286"/>
    <w:rsid w:val="00B20A61"/>
    <w:rsid w:val="00B21780"/>
    <w:rsid w:val="00B25080"/>
    <w:rsid w:val="00B2544B"/>
    <w:rsid w:val="00B271F7"/>
    <w:rsid w:val="00B30C8F"/>
    <w:rsid w:val="00B422EE"/>
    <w:rsid w:val="00B4278B"/>
    <w:rsid w:val="00B42BEF"/>
    <w:rsid w:val="00B4345E"/>
    <w:rsid w:val="00B44348"/>
    <w:rsid w:val="00B4783E"/>
    <w:rsid w:val="00B5359A"/>
    <w:rsid w:val="00B578B0"/>
    <w:rsid w:val="00B66210"/>
    <w:rsid w:val="00B662A9"/>
    <w:rsid w:val="00B66CC7"/>
    <w:rsid w:val="00B67651"/>
    <w:rsid w:val="00B70D2D"/>
    <w:rsid w:val="00B72B85"/>
    <w:rsid w:val="00B74F50"/>
    <w:rsid w:val="00B77446"/>
    <w:rsid w:val="00B80356"/>
    <w:rsid w:val="00B8188B"/>
    <w:rsid w:val="00B82898"/>
    <w:rsid w:val="00B866ED"/>
    <w:rsid w:val="00B8776F"/>
    <w:rsid w:val="00B87EDD"/>
    <w:rsid w:val="00B90099"/>
    <w:rsid w:val="00B906EC"/>
    <w:rsid w:val="00B91071"/>
    <w:rsid w:val="00BA7932"/>
    <w:rsid w:val="00BB2F5F"/>
    <w:rsid w:val="00BB7103"/>
    <w:rsid w:val="00BB75EE"/>
    <w:rsid w:val="00BC1F65"/>
    <w:rsid w:val="00BC4A9C"/>
    <w:rsid w:val="00BD30F0"/>
    <w:rsid w:val="00BD45E3"/>
    <w:rsid w:val="00BF3293"/>
    <w:rsid w:val="00BF5DB4"/>
    <w:rsid w:val="00BF6558"/>
    <w:rsid w:val="00C01C56"/>
    <w:rsid w:val="00C053AE"/>
    <w:rsid w:val="00C119C7"/>
    <w:rsid w:val="00C12C67"/>
    <w:rsid w:val="00C20754"/>
    <w:rsid w:val="00C21303"/>
    <w:rsid w:val="00C2479F"/>
    <w:rsid w:val="00C30418"/>
    <w:rsid w:val="00C36500"/>
    <w:rsid w:val="00C36FE9"/>
    <w:rsid w:val="00C43B7B"/>
    <w:rsid w:val="00C47197"/>
    <w:rsid w:val="00C54D18"/>
    <w:rsid w:val="00C610DC"/>
    <w:rsid w:val="00C647BB"/>
    <w:rsid w:val="00C64E63"/>
    <w:rsid w:val="00C7175F"/>
    <w:rsid w:val="00C72AE5"/>
    <w:rsid w:val="00C77ED3"/>
    <w:rsid w:val="00C81BD5"/>
    <w:rsid w:val="00C919F0"/>
    <w:rsid w:val="00C97769"/>
    <w:rsid w:val="00CA3F36"/>
    <w:rsid w:val="00CB0691"/>
    <w:rsid w:val="00CB1F6D"/>
    <w:rsid w:val="00CB2893"/>
    <w:rsid w:val="00CB7795"/>
    <w:rsid w:val="00CC7CB0"/>
    <w:rsid w:val="00CD5495"/>
    <w:rsid w:val="00CF4D86"/>
    <w:rsid w:val="00D10F33"/>
    <w:rsid w:val="00D1218C"/>
    <w:rsid w:val="00D132F7"/>
    <w:rsid w:val="00D15070"/>
    <w:rsid w:val="00D15A30"/>
    <w:rsid w:val="00D23A10"/>
    <w:rsid w:val="00D30A5E"/>
    <w:rsid w:val="00D31E9A"/>
    <w:rsid w:val="00D34DED"/>
    <w:rsid w:val="00D37986"/>
    <w:rsid w:val="00D44659"/>
    <w:rsid w:val="00D4726C"/>
    <w:rsid w:val="00D5461B"/>
    <w:rsid w:val="00D56BC7"/>
    <w:rsid w:val="00D56C2A"/>
    <w:rsid w:val="00D56D11"/>
    <w:rsid w:val="00D5795B"/>
    <w:rsid w:val="00D60A56"/>
    <w:rsid w:val="00D635EF"/>
    <w:rsid w:val="00D663D6"/>
    <w:rsid w:val="00D665FE"/>
    <w:rsid w:val="00D66B54"/>
    <w:rsid w:val="00D71B96"/>
    <w:rsid w:val="00D7300F"/>
    <w:rsid w:val="00D7544F"/>
    <w:rsid w:val="00D757A9"/>
    <w:rsid w:val="00D76423"/>
    <w:rsid w:val="00D76876"/>
    <w:rsid w:val="00D85EFE"/>
    <w:rsid w:val="00DA2F8C"/>
    <w:rsid w:val="00DA4FBA"/>
    <w:rsid w:val="00DA6A39"/>
    <w:rsid w:val="00DB1271"/>
    <w:rsid w:val="00DB17C2"/>
    <w:rsid w:val="00DB338E"/>
    <w:rsid w:val="00DB72D5"/>
    <w:rsid w:val="00DC47A2"/>
    <w:rsid w:val="00DC4BA3"/>
    <w:rsid w:val="00DD3345"/>
    <w:rsid w:val="00DE38CF"/>
    <w:rsid w:val="00DE7491"/>
    <w:rsid w:val="00DF5EB7"/>
    <w:rsid w:val="00E055A9"/>
    <w:rsid w:val="00E05FDE"/>
    <w:rsid w:val="00E06955"/>
    <w:rsid w:val="00E069BA"/>
    <w:rsid w:val="00E2066F"/>
    <w:rsid w:val="00E2273E"/>
    <w:rsid w:val="00E24407"/>
    <w:rsid w:val="00E32C8C"/>
    <w:rsid w:val="00E367CF"/>
    <w:rsid w:val="00E4438F"/>
    <w:rsid w:val="00E44903"/>
    <w:rsid w:val="00E46A9C"/>
    <w:rsid w:val="00E46CF1"/>
    <w:rsid w:val="00E5145E"/>
    <w:rsid w:val="00E56379"/>
    <w:rsid w:val="00E56BBF"/>
    <w:rsid w:val="00E669BD"/>
    <w:rsid w:val="00E82E40"/>
    <w:rsid w:val="00E96FCD"/>
    <w:rsid w:val="00EA0F4C"/>
    <w:rsid w:val="00EB256A"/>
    <w:rsid w:val="00EC2613"/>
    <w:rsid w:val="00EC2E83"/>
    <w:rsid w:val="00EC3E6E"/>
    <w:rsid w:val="00EC6713"/>
    <w:rsid w:val="00EC73A3"/>
    <w:rsid w:val="00ED0E53"/>
    <w:rsid w:val="00ED36F4"/>
    <w:rsid w:val="00EE11C5"/>
    <w:rsid w:val="00EE2ACA"/>
    <w:rsid w:val="00EE3099"/>
    <w:rsid w:val="00EF7681"/>
    <w:rsid w:val="00F07FBD"/>
    <w:rsid w:val="00F101E7"/>
    <w:rsid w:val="00F1164A"/>
    <w:rsid w:val="00F137EE"/>
    <w:rsid w:val="00F21547"/>
    <w:rsid w:val="00F221E8"/>
    <w:rsid w:val="00F258C0"/>
    <w:rsid w:val="00F34428"/>
    <w:rsid w:val="00F35D24"/>
    <w:rsid w:val="00F37DAE"/>
    <w:rsid w:val="00F41FF5"/>
    <w:rsid w:val="00F44273"/>
    <w:rsid w:val="00F50BA1"/>
    <w:rsid w:val="00F534F8"/>
    <w:rsid w:val="00F63673"/>
    <w:rsid w:val="00F745AE"/>
    <w:rsid w:val="00F8006C"/>
    <w:rsid w:val="00F8256B"/>
    <w:rsid w:val="00F84CE2"/>
    <w:rsid w:val="00F85178"/>
    <w:rsid w:val="00F921A8"/>
    <w:rsid w:val="00F93357"/>
    <w:rsid w:val="00F93EA3"/>
    <w:rsid w:val="00FA4C00"/>
    <w:rsid w:val="00FA63DE"/>
    <w:rsid w:val="00FB29D2"/>
    <w:rsid w:val="00FB6537"/>
    <w:rsid w:val="00FC6897"/>
    <w:rsid w:val="00FD2F93"/>
    <w:rsid w:val="00FD5AF1"/>
    <w:rsid w:val="00FD75E9"/>
    <w:rsid w:val="00FE08EB"/>
    <w:rsid w:val="00FE1229"/>
    <w:rsid w:val="00FE2705"/>
    <w:rsid w:val="00FF08EF"/>
    <w:rsid w:val="00F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B9"/>
    <w:pPr>
      <w:spacing w:after="200" w:line="276" w:lineRule="auto"/>
    </w:pPr>
    <w:rPr>
      <w:rFonts w:cs="Calibri"/>
      <w:lang w:val="en-GB"/>
    </w:rPr>
  </w:style>
  <w:style w:type="paragraph" w:styleId="Heading1">
    <w:name w:val="heading 1"/>
    <w:basedOn w:val="Normal"/>
    <w:next w:val="Normal"/>
    <w:link w:val="Heading1Char"/>
    <w:qFormat/>
    <w:locked/>
    <w:rsid w:val="00B048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B048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D66B54"/>
    <w:pPr>
      <w:keepNext/>
      <w:spacing w:after="0" w:line="240" w:lineRule="auto"/>
      <w:ind w:right="-759"/>
      <w:outlineLvl w:val="2"/>
    </w:pPr>
    <w:rPr>
      <w:rFonts w:ascii="Times New Roman" w:eastAsia="Times New Roman" w:hAnsi="Times New Roman" w:cs="Times New Roman"/>
      <w:b/>
      <w:bCs/>
      <w:i/>
      <w:iCs/>
      <w:sz w:val="24"/>
      <w:szCs w:val="24"/>
      <w:lang w:val="el-GR" w:eastAsia="el-GR"/>
    </w:rPr>
  </w:style>
  <w:style w:type="paragraph" w:styleId="Heading9">
    <w:name w:val="heading 9"/>
    <w:basedOn w:val="Normal"/>
    <w:next w:val="Normal"/>
    <w:link w:val="Heading9Char"/>
    <w:semiHidden/>
    <w:unhideWhenUsed/>
    <w:qFormat/>
    <w:locked/>
    <w:rsid w:val="00E46C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66B54"/>
    <w:rPr>
      <w:rFonts w:ascii="Times New Roman" w:hAnsi="Times New Roman" w:cs="Times New Roman"/>
      <w:b/>
      <w:bCs/>
      <w:i/>
      <w:iCs/>
      <w:sz w:val="24"/>
      <w:szCs w:val="24"/>
      <w:lang w:val="el-GR" w:eastAsia="el-GR"/>
    </w:rPr>
  </w:style>
  <w:style w:type="paragraph" w:styleId="ListParagraph">
    <w:name w:val="List Paragraph"/>
    <w:basedOn w:val="Normal"/>
    <w:uiPriority w:val="34"/>
    <w:qFormat/>
    <w:rsid w:val="006949D7"/>
    <w:pPr>
      <w:ind w:left="720"/>
    </w:pPr>
  </w:style>
  <w:style w:type="table" w:styleId="TableGrid">
    <w:name w:val="Table Grid"/>
    <w:basedOn w:val="TableNormal"/>
    <w:uiPriority w:val="99"/>
    <w:rsid w:val="0029679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072BC"/>
    <w:rPr>
      <w:color w:val="0000FF"/>
      <w:u w:val="single"/>
    </w:rPr>
  </w:style>
  <w:style w:type="paragraph" w:styleId="Caption">
    <w:name w:val="caption"/>
    <w:basedOn w:val="Normal"/>
    <w:next w:val="Normal"/>
    <w:uiPriority w:val="99"/>
    <w:qFormat/>
    <w:rsid w:val="007009F5"/>
    <w:pPr>
      <w:spacing w:line="240" w:lineRule="auto"/>
    </w:pPr>
    <w:rPr>
      <w:b/>
      <w:bCs/>
      <w:color w:val="4F81BD"/>
      <w:sz w:val="18"/>
      <w:szCs w:val="18"/>
    </w:rPr>
  </w:style>
  <w:style w:type="paragraph" w:styleId="BodyText2">
    <w:name w:val="Body Text 2"/>
    <w:basedOn w:val="Normal"/>
    <w:link w:val="BodyText2Char"/>
    <w:uiPriority w:val="99"/>
    <w:rsid w:val="00B66CC7"/>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locked/>
    <w:rsid w:val="00B66CC7"/>
    <w:rPr>
      <w:rFonts w:ascii="Times New Roman" w:hAnsi="Times New Roman" w:cs="Times New Roman"/>
      <w:sz w:val="24"/>
      <w:szCs w:val="24"/>
      <w:lang w:val="en-US"/>
    </w:rPr>
  </w:style>
  <w:style w:type="paragraph" w:styleId="BodyText3">
    <w:name w:val="Body Text 3"/>
    <w:basedOn w:val="Normal"/>
    <w:link w:val="BodyText3Char"/>
    <w:uiPriority w:val="99"/>
    <w:semiHidden/>
    <w:rsid w:val="00080E77"/>
    <w:pPr>
      <w:spacing w:after="120"/>
    </w:pPr>
    <w:rPr>
      <w:sz w:val="16"/>
      <w:szCs w:val="16"/>
    </w:rPr>
  </w:style>
  <w:style w:type="character" w:customStyle="1" w:styleId="BodyText3Char">
    <w:name w:val="Body Text 3 Char"/>
    <w:basedOn w:val="DefaultParagraphFont"/>
    <w:link w:val="BodyText3"/>
    <w:uiPriority w:val="99"/>
    <w:semiHidden/>
    <w:locked/>
    <w:rsid w:val="00080E77"/>
    <w:rPr>
      <w:sz w:val="16"/>
      <w:szCs w:val="16"/>
    </w:rPr>
  </w:style>
  <w:style w:type="character" w:styleId="FollowedHyperlink">
    <w:name w:val="FollowedHyperlink"/>
    <w:basedOn w:val="DefaultParagraphFont"/>
    <w:uiPriority w:val="99"/>
    <w:semiHidden/>
    <w:rsid w:val="00612870"/>
    <w:rPr>
      <w:color w:val="800080"/>
      <w:u w:val="single"/>
    </w:rPr>
  </w:style>
  <w:style w:type="paragraph" w:styleId="NormalWeb">
    <w:name w:val="Normal (Web)"/>
    <w:basedOn w:val="Normal"/>
    <w:rsid w:val="003027A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9Char">
    <w:name w:val="Heading 9 Char"/>
    <w:basedOn w:val="DefaultParagraphFont"/>
    <w:link w:val="Heading9"/>
    <w:semiHidden/>
    <w:rsid w:val="00E46CF1"/>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rsid w:val="00E46CF1"/>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HeaderChar">
    <w:name w:val="Header Char"/>
    <w:basedOn w:val="DefaultParagraphFont"/>
    <w:link w:val="Header"/>
    <w:rsid w:val="00E46CF1"/>
    <w:rPr>
      <w:rFonts w:ascii="Times New Roman" w:eastAsia="Times New Roman" w:hAnsi="Times New Roman"/>
      <w:sz w:val="24"/>
      <w:szCs w:val="24"/>
      <w:lang w:val="el-GR" w:eastAsia="el-GR"/>
    </w:rPr>
  </w:style>
  <w:style w:type="character" w:styleId="PageNumber">
    <w:name w:val="page number"/>
    <w:basedOn w:val="DefaultParagraphFont"/>
    <w:rsid w:val="00E46CF1"/>
  </w:style>
  <w:style w:type="paragraph" w:styleId="Title">
    <w:name w:val="Title"/>
    <w:basedOn w:val="Normal"/>
    <w:next w:val="Normal"/>
    <w:link w:val="TitleChar"/>
    <w:qFormat/>
    <w:locked/>
    <w:rsid w:val="006C1E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C1E71"/>
    <w:rPr>
      <w:rFonts w:asciiTheme="majorHAnsi" w:eastAsiaTheme="majorEastAsia" w:hAnsiTheme="majorHAnsi" w:cstheme="majorBidi"/>
      <w:spacing w:val="-10"/>
      <w:kern w:val="28"/>
      <w:sz w:val="56"/>
      <w:szCs w:val="56"/>
      <w:lang w:val="en-GB"/>
    </w:rPr>
  </w:style>
  <w:style w:type="paragraph" w:customStyle="1" w:styleId="Default">
    <w:name w:val="Default"/>
    <w:rsid w:val="004C6752"/>
    <w:pPr>
      <w:autoSpaceDE w:val="0"/>
      <w:autoSpaceDN w:val="0"/>
      <w:adjustRightInd w:val="0"/>
    </w:pPr>
    <w:rPr>
      <w:rFonts w:ascii="Times New Roman" w:hAnsi="Times New Roman"/>
      <w:color w:val="000000"/>
      <w:sz w:val="24"/>
      <w:szCs w:val="24"/>
      <w:lang w:val="el-GR"/>
    </w:rPr>
  </w:style>
  <w:style w:type="character" w:customStyle="1" w:styleId="Heading1Char">
    <w:name w:val="Heading 1 Char"/>
    <w:basedOn w:val="DefaultParagraphFont"/>
    <w:link w:val="Heading1"/>
    <w:rsid w:val="00B048C8"/>
    <w:rPr>
      <w:rFonts w:asciiTheme="majorHAnsi" w:eastAsiaTheme="majorEastAsia" w:hAnsiTheme="majorHAnsi" w:cstheme="majorBidi"/>
      <w:color w:val="365F91" w:themeColor="accent1" w:themeShade="BF"/>
      <w:sz w:val="32"/>
      <w:szCs w:val="32"/>
      <w:lang w:val="en-GB"/>
    </w:rPr>
  </w:style>
  <w:style w:type="character" w:styleId="Strong">
    <w:name w:val="Strong"/>
    <w:basedOn w:val="DefaultParagraphFont"/>
    <w:qFormat/>
    <w:locked/>
    <w:rsid w:val="00B048C8"/>
    <w:rPr>
      <w:b/>
      <w:bCs/>
    </w:rPr>
  </w:style>
  <w:style w:type="character" w:customStyle="1" w:styleId="Heading2Char">
    <w:name w:val="Heading 2 Char"/>
    <w:basedOn w:val="DefaultParagraphFont"/>
    <w:link w:val="Heading2"/>
    <w:rsid w:val="00B048C8"/>
    <w:rPr>
      <w:rFonts w:asciiTheme="majorHAnsi" w:eastAsiaTheme="majorEastAsia" w:hAnsiTheme="majorHAnsi" w:cstheme="majorBidi"/>
      <w:color w:val="365F91" w:themeColor="accent1" w:themeShade="BF"/>
      <w:sz w:val="26"/>
      <w:szCs w:val="26"/>
      <w:lang w:val="en-GB"/>
    </w:rPr>
  </w:style>
  <w:style w:type="paragraph" w:styleId="Subtitle">
    <w:name w:val="Subtitle"/>
    <w:basedOn w:val="Normal"/>
    <w:next w:val="Normal"/>
    <w:link w:val="SubtitleChar"/>
    <w:qFormat/>
    <w:locked/>
    <w:rsid w:val="00B048C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B048C8"/>
    <w:rPr>
      <w:rFonts w:asciiTheme="minorHAnsi" w:eastAsiaTheme="minorEastAsia" w:hAnsiTheme="minorHAnsi" w:cstheme="minorBidi"/>
      <w:color w:val="5A5A5A" w:themeColor="text1" w:themeTint="A5"/>
      <w:spacing w:val="15"/>
      <w:lang w:val="en-GB"/>
    </w:rPr>
  </w:style>
  <w:style w:type="paragraph" w:styleId="Footer">
    <w:name w:val="footer"/>
    <w:basedOn w:val="Normal"/>
    <w:link w:val="FooterChar"/>
    <w:uiPriority w:val="99"/>
    <w:unhideWhenUsed/>
    <w:rsid w:val="00A90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0DE5"/>
    <w:rPr>
      <w:rFonts w:cs="Calibri"/>
      <w:lang w:val="en-GB"/>
    </w:rPr>
  </w:style>
  <w:style w:type="paragraph" w:styleId="Revision">
    <w:name w:val="Revision"/>
    <w:hidden/>
    <w:uiPriority w:val="99"/>
    <w:semiHidden/>
    <w:rsid w:val="007B1FB3"/>
    <w:rPr>
      <w:rFonts w:cs="Calibri"/>
      <w:lang w:val="en-GB"/>
    </w:rPr>
  </w:style>
  <w:style w:type="paragraph" w:styleId="TOCHeading">
    <w:name w:val="TOC Heading"/>
    <w:basedOn w:val="Heading1"/>
    <w:next w:val="Normal"/>
    <w:uiPriority w:val="39"/>
    <w:unhideWhenUsed/>
    <w:qFormat/>
    <w:rsid w:val="007B1FB3"/>
    <w:pPr>
      <w:spacing w:line="259" w:lineRule="auto"/>
      <w:outlineLvl w:val="9"/>
    </w:pPr>
    <w:rPr>
      <w:lang w:val="en-US"/>
    </w:rPr>
  </w:style>
  <w:style w:type="paragraph" w:styleId="TOC2">
    <w:name w:val="toc 2"/>
    <w:basedOn w:val="Normal"/>
    <w:next w:val="Normal"/>
    <w:autoRedefine/>
    <w:uiPriority w:val="39"/>
    <w:locked/>
    <w:rsid w:val="00EB256A"/>
    <w:pPr>
      <w:tabs>
        <w:tab w:val="right" w:leader="dot" w:pos="9628"/>
      </w:tabs>
      <w:spacing w:after="100"/>
      <w:ind w:left="220"/>
    </w:pPr>
    <w:rPr>
      <w:rFonts w:ascii="Times New Roman" w:hAnsi="Times New Roman" w:cs="Times New Roman"/>
      <w:b/>
      <w:noProof/>
      <w:lang w:val="fr-FR"/>
    </w:rPr>
  </w:style>
  <w:style w:type="paragraph" w:styleId="TOC1">
    <w:name w:val="toc 1"/>
    <w:basedOn w:val="Normal"/>
    <w:next w:val="Normal"/>
    <w:autoRedefine/>
    <w:uiPriority w:val="39"/>
    <w:unhideWhenUsed/>
    <w:locked/>
    <w:rsid w:val="000E134A"/>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locked/>
    <w:rsid w:val="000E134A"/>
    <w:pPr>
      <w:spacing w:after="100" w:line="259" w:lineRule="auto"/>
      <w:ind w:left="440"/>
    </w:pPr>
    <w:rPr>
      <w:rFonts w:asciiTheme="minorHAnsi" w:eastAsiaTheme="minorEastAsia" w:hAnsiTheme="minorHAnsi" w:cs="Times New Roman"/>
      <w:lang w:val="en-US"/>
    </w:rPr>
  </w:style>
  <w:style w:type="paragraph" w:styleId="BalloonText">
    <w:name w:val="Balloon Text"/>
    <w:basedOn w:val="Normal"/>
    <w:link w:val="BalloonTextChar"/>
    <w:uiPriority w:val="99"/>
    <w:semiHidden/>
    <w:unhideWhenUsed/>
    <w:rsid w:val="00B3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8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B9"/>
    <w:pPr>
      <w:spacing w:after="200" w:line="276" w:lineRule="auto"/>
    </w:pPr>
    <w:rPr>
      <w:rFonts w:cs="Calibri"/>
      <w:lang w:val="en-GB"/>
    </w:rPr>
  </w:style>
  <w:style w:type="paragraph" w:styleId="Heading1">
    <w:name w:val="heading 1"/>
    <w:basedOn w:val="Normal"/>
    <w:next w:val="Normal"/>
    <w:link w:val="Heading1Char"/>
    <w:qFormat/>
    <w:locked/>
    <w:rsid w:val="00B048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B048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D66B54"/>
    <w:pPr>
      <w:keepNext/>
      <w:spacing w:after="0" w:line="240" w:lineRule="auto"/>
      <w:ind w:right="-759"/>
      <w:outlineLvl w:val="2"/>
    </w:pPr>
    <w:rPr>
      <w:rFonts w:ascii="Times New Roman" w:eastAsia="Times New Roman" w:hAnsi="Times New Roman" w:cs="Times New Roman"/>
      <w:b/>
      <w:bCs/>
      <w:i/>
      <w:iCs/>
      <w:sz w:val="24"/>
      <w:szCs w:val="24"/>
      <w:lang w:val="el-GR" w:eastAsia="el-GR"/>
    </w:rPr>
  </w:style>
  <w:style w:type="paragraph" w:styleId="Heading9">
    <w:name w:val="heading 9"/>
    <w:basedOn w:val="Normal"/>
    <w:next w:val="Normal"/>
    <w:link w:val="Heading9Char"/>
    <w:semiHidden/>
    <w:unhideWhenUsed/>
    <w:qFormat/>
    <w:locked/>
    <w:rsid w:val="00E46C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66B54"/>
    <w:rPr>
      <w:rFonts w:ascii="Times New Roman" w:hAnsi="Times New Roman" w:cs="Times New Roman"/>
      <w:b/>
      <w:bCs/>
      <w:i/>
      <w:iCs/>
      <w:sz w:val="24"/>
      <w:szCs w:val="24"/>
      <w:lang w:val="el-GR" w:eastAsia="el-GR"/>
    </w:rPr>
  </w:style>
  <w:style w:type="paragraph" w:styleId="ListParagraph">
    <w:name w:val="List Paragraph"/>
    <w:basedOn w:val="Normal"/>
    <w:uiPriority w:val="34"/>
    <w:qFormat/>
    <w:rsid w:val="006949D7"/>
    <w:pPr>
      <w:ind w:left="720"/>
    </w:pPr>
  </w:style>
  <w:style w:type="table" w:styleId="TableGrid">
    <w:name w:val="Table Grid"/>
    <w:basedOn w:val="TableNormal"/>
    <w:uiPriority w:val="99"/>
    <w:rsid w:val="0029679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072BC"/>
    <w:rPr>
      <w:color w:val="0000FF"/>
      <w:u w:val="single"/>
    </w:rPr>
  </w:style>
  <w:style w:type="paragraph" w:styleId="Caption">
    <w:name w:val="caption"/>
    <w:basedOn w:val="Normal"/>
    <w:next w:val="Normal"/>
    <w:uiPriority w:val="99"/>
    <w:qFormat/>
    <w:rsid w:val="007009F5"/>
    <w:pPr>
      <w:spacing w:line="240" w:lineRule="auto"/>
    </w:pPr>
    <w:rPr>
      <w:b/>
      <w:bCs/>
      <w:color w:val="4F81BD"/>
      <w:sz w:val="18"/>
      <w:szCs w:val="18"/>
    </w:rPr>
  </w:style>
  <w:style w:type="paragraph" w:styleId="BodyText2">
    <w:name w:val="Body Text 2"/>
    <w:basedOn w:val="Normal"/>
    <w:link w:val="BodyText2Char"/>
    <w:uiPriority w:val="99"/>
    <w:rsid w:val="00B66CC7"/>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locked/>
    <w:rsid w:val="00B66CC7"/>
    <w:rPr>
      <w:rFonts w:ascii="Times New Roman" w:hAnsi="Times New Roman" w:cs="Times New Roman"/>
      <w:sz w:val="24"/>
      <w:szCs w:val="24"/>
      <w:lang w:val="en-US"/>
    </w:rPr>
  </w:style>
  <w:style w:type="paragraph" w:styleId="BodyText3">
    <w:name w:val="Body Text 3"/>
    <w:basedOn w:val="Normal"/>
    <w:link w:val="BodyText3Char"/>
    <w:uiPriority w:val="99"/>
    <w:semiHidden/>
    <w:rsid w:val="00080E77"/>
    <w:pPr>
      <w:spacing w:after="120"/>
    </w:pPr>
    <w:rPr>
      <w:sz w:val="16"/>
      <w:szCs w:val="16"/>
    </w:rPr>
  </w:style>
  <w:style w:type="character" w:customStyle="1" w:styleId="BodyText3Char">
    <w:name w:val="Body Text 3 Char"/>
    <w:basedOn w:val="DefaultParagraphFont"/>
    <w:link w:val="BodyText3"/>
    <w:uiPriority w:val="99"/>
    <w:semiHidden/>
    <w:locked/>
    <w:rsid w:val="00080E77"/>
    <w:rPr>
      <w:sz w:val="16"/>
      <w:szCs w:val="16"/>
    </w:rPr>
  </w:style>
  <w:style w:type="character" w:styleId="FollowedHyperlink">
    <w:name w:val="FollowedHyperlink"/>
    <w:basedOn w:val="DefaultParagraphFont"/>
    <w:uiPriority w:val="99"/>
    <w:semiHidden/>
    <w:rsid w:val="00612870"/>
    <w:rPr>
      <w:color w:val="800080"/>
      <w:u w:val="single"/>
    </w:rPr>
  </w:style>
  <w:style w:type="paragraph" w:styleId="NormalWeb">
    <w:name w:val="Normal (Web)"/>
    <w:basedOn w:val="Normal"/>
    <w:rsid w:val="003027A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9Char">
    <w:name w:val="Heading 9 Char"/>
    <w:basedOn w:val="DefaultParagraphFont"/>
    <w:link w:val="Heading9"/>
    <w:semiHidden/>
    <w:rsid w:val="00E46CF1"/>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rsid w:val="00E46CF1"/>
    <w:pPr>
      <w:tabs>
        <w:tab w:val="center" w:pos="4153"/>
        <w:tab w:val="right" w:pos="8306"/>
      </w:tabs>
      <w:spacing w:after="0" w:line="240" w:lineRule="auto"/>
    </w:pPr>
    <w:rPr>
      <w:rFonts w:ascii="Times New Roman" w:eastAsia="Times New Roman" w:hAnsi="Times New Roman" w:cs="Times New Roman"/>
      <w:sz w:val="24"/>
      <w:szCs w:val="24"/>
      <w:lang w:val="el-GR" w:eastAsia="el-GR"/>
    </w:rPr>
  </w:style>
  <w:style w:type="character" w:customStyle="1" w:styleId="HeaderChar">
    <w:name w:val="Header Char"/>
    <w:basedOn w:val="DefaultParagraphFont"/>
    <w:link w:val="Header"/>
    <w:rsid w:val="00E46CF1"/>
    <w:rPr>
      <w:rFonts w:ascii="Times New Roman" w:eastAsia="Times New Roman" w:hAnsi="Times New Roman"/>
      <w:sz w:val="24"/>
      <w:szCs w:val="24"/>
      <w:lang w:val="el-GR" w:eastAsia="el-GR"/>
    </w:rPr>
  </w:style>
  <w:style w:type="character" w:styleId="PageNumber">
    <w:name w:val="page number"/>
    <w:basedOn w:val="DefaultParagraphFont"/>
    <w:rsid w:val="00E46CF1"/>
  </w:style>
  <w:style w:type="paragraph" w:styleId="Title">
    <w:name w:val="Title"/>
    <w:basedOn w:val="Normal"/>
    <w:next w:val="Normal"/>
    <w:link w:val="TitleChar"/>
    <w:qFormat/>
    <w:locked/>
    <w:rsid w:val="006C1E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C1E71"/>
    <w:rPr>
      <w:rFonts w:asciiTheme="majorHAnsi" w:eastAsiaTheme="majorEastAsia" w:hAnsiTheme="majorHAnsi" w:cstheme="majorBidi"/>
      <w:spacing w:val="-10"/>
      <w:kern w:val="28"/>
      <w:sz w:val="56"/>
      <w:szCs w:val="56"/>
      <w:lang w:val="en-GB"/>
    </w:rPr>
  </w:style>
  <w:style w:type="paragraph" w:customStyle="1" w:styleId="Default">
    <w:name w:val="Default"/>
    <w:rsid w:val="004C6752"/>
    <w:pPr>
      <w:autoSpaceDE w:val="0"/>
      <w:autoSpaceDN w:val="0"/>
      <w:adjustRightInd w:val="0"/>
    </w:pPr>
    <w:rPr>
      <w:rFonts w:ascii="Times New Roman" w:hAnsi="Times New Roman"/>
      <w:color w:val="000000"/>
      <w:sz w:val="24"/>
      <w:szCs w:val="24"/>
      <w:lang w:val="el-GR"/>
    </w:rPr>
  </w:style>
  <w:style w:type="character" w:customStyle="1" w:styleId="Heading1Char">
    <w:name w:val="Heading 1 Char"/>
    <w:basedOn w:val="DefaultParagraphFont"/>
    <w:link w:val="Heading1"/>
    <w:rsid w:val="00B048C8"/>
    <w:rPr>
      <w:rFonts w:asciiTheme="majorHAnsi" w:eastAsiaTheme="majorEastAsia" w:hAnsiTheme="majorHAnsi" w:cstheme="majorBidi"/>
      <w:color w:val="365F91" w:themeColor="accent1" w:themeShade="BF"/>
      <w:sz w:val="32"/>
      <w:szCs w:val="32"/>
      <w:lang w:val="en-GB"/>
    </w:rPr>
  </w:style>
  <w:style w:type="character" w:styleId="Strong">
    <w:name w:val="Strong"/>
    <w:basedOn w:val="DefaultParagraphFont"/>
    <w:qFormat/>
    <w:locked/>
    <w:rsid w:val="00B048C8"/>
    <w:rPr>
      <w:b/>
      <w:bCs/>
    </w:rPr>
  </w:style>
  <w:style w:type="character" w:customStyle="1" w:styleId="Heading2Char">
    <w:name w:val="Heading 2 Char"/>
    <w:basedOn w:val="DefaultParagraphFont"/>
    <w:link w:val="Heading2"/>
    <w:rsid w:val="00B048C8"/>
    <w:rPr>
      <w:rFonts w:asciiTheme="majorHAnsi" w:eastAsiaTheme="majorEastAsia" w:hAnsiTheme="majorHAnsi" w:cstheme="majorBidi"/>
      <w:color w:val="365F91" w:themeColor="accent1" w:themeShade="BF"/>
      <w:sz w:val="26"/>
      <w:szCs w:val="26"/>
      <w:lang w:val="en-GB"/>
    </w:rPr>
  </w:style>
  <w:style w:type="paragraph" w:styleId="Subtitle">
    <w:name w:val="Subtitle"/>
    <w:basedOn w:val="Normal"/>
    <w:next w:val="Normal"/>
    <w:link w:val="SubtitleChar"/>
    <w:qFormat/>
    <w:locked/>
    <w:rsid w:val="00B048C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B048C8"/>
    <w:rPr>
      <w:rFonts w:asciiTheme="minorHAnsi" w:eastAsiaTheme="minorEastAsia" w:hAnsiTheme="minorHAnsi" w:cstheme="minorBidi"/>
      <w:color w:val="5A5A5A" w:themeColor="text1" w:themeTint="A5"/>
      <w:spacing w:val="15"/>
      <w:lang w:val="en-GB"/>
    </w:rPr>
  </w:style>
  <w:style w:type="paragraph" w:styleId="Footer">
    <w:name w:val="footer"/>
    <w:basedOn w:val="Normal"/>
    <w:link w:val="FooterChar"/>
    <w:uiPriority w:val="99"/>
    <w:unhideWhenUsed/>
    <w:rsid w:val="00A90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0DE5"/>
    <w:rPr>
      <w:rFonts w:cs="Calibri"/>
      <w:lang w:val="en-GB"/>
    </w:rPr>
  </w:style>
  <w:style w:type="paragraph" w:styleId="Revision">
    <w:name w:val="Revision"/>
    <w:hidden/>
    <w:uiPriority w:val="99"/>
    <w:semiHidden/>
    <w:rsid w:val="007B1FB3"/>
    <w:rPr>
      <w:rFonts w:cs="Calibri"/>
      <w:lang w:val="en-GB"/>
    </w:rPr>
  </w:style>
  <w:style w:type="paragraph" w:styleId="TOCHeading">
    <w:name w:val="TOC Heading"/>
    <w:basedOn w:val="Heading1"/>
    <w:next w:val="Normal"/>
    <w:uiPriority w:val="39"/>
    <w:unhideWhenUsed/>
    <w:qFormat/>
    <w:rsid w:val="007B1FB3"/>
    <w:pPr>
      <w:spacing w:line="259" w:lineRule="auto"/>
      <w:outlineLvl w:val="9"/>
    </w:pPr>
    <w:rPr>
      <w:lang w:val="en-US"/>
    </w:rPr>
  </w:style>
  <w:style w:type="paragraph" w:styleId="TOC2">
    <w:name w:val="toc 2"/>
    <w:basedOn w:val="Normal"/>
    <w:next w:val="Normal"/>
    <w:autoRedefine/>
    <w:uiPriority w:val="39"/>
    <w:locked/>
    <w:rsid w:val="00EB256A"/>
    <w:pPr>
      <w:tabs>
        <w:tab w:val="right" w:leader="dot" w:pos="9628"/>
      </w:tabs>
      <w:spacing w:after="100"/>
      <w:ind w:left="220"/>
    </w:pPr>
    <w:rPr>
      <w:rFonts w:ascii="Times New Roman" w:hAnsi="Times New Roman" w:cs="Times New Roman"/>
      <w:b/>
      <w:noProof/>
      <w:lang w:val="fr-FR"/>
    </w:rPr>
  </w:style>
  <w:style w:type="paragraph" w:styleId="TOC1">
    <w:name w:val="toc 1"/>
    <w:basedOn w:val="Normal"/>
    <w:next w:val="Normal"/>
    <w:autoRedefine/>
    <w:uiPriority w:val="39"/>
    <w:unhideWhenUsed/>
    <w:locked/>
    <w:rsid w:val="000E134A"/>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locked/>
    <w:rsid w:val="000E134A"/>
    <w:pPr>
      <w:spacing w:after="100" w:line="259" w:lineRule="auto"/>
      <w:ind w:left="440"/>
    </w:pPr>
    <w:rPr>
      <w:rFonts w:asciiTheme="minorHAnsi" w:eastAsiaTheme="minorEastAsia" w:hAnsiTheme="minorHAnsi" w:cs="Times New Roman"/>
      <w:lang w:val="en-US"/>
    </w:rPr>
  </w:style>
  <w:style w:type="paragraph" w:styleId="BalloonText">
    <w:name w:val="Balloon Text"/>
    <w:basedOn w:val="Normal"/>
    <w:link w:val="BalloonTextChar"/>
    <w:uiPriority w:val="99"/>
    <w:semiHidden/>
    <w:unhideWhenUsed/>
    <w:rsid w:val="00B30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C8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9298">
      <w:bodyDiv w:val="1"/>
      <w:marLeft w:val="0"/>
      <w:marRight w:val="0"/>
      <w:marTop w:val="0"/>
      <w:marBottom w:val="0"/>
      <w:divBdr>
        <w:top w:val="none" w:sz="0" w:space="0" w:color="auto"/>
        <w:left w:val="none" w:sz="0" w:space="0" w:color="auto"/>
        <w:bottom w:val="none" w:sz="0" w:space="0" w:color="auto"/>
        <w:right w:val="none" w:sz="0" w:space="0" w:color="auto"/>
      </w:divBdr>
    </w:div>
    <w:div w:id="349064242">
      <w:marLeft w:val="0"/>
      <w:marRight w:val="0"/>
      <w:marTop w:val="0"/>
      <w:marBottom w:val="0"/>
      <w:divBdr>
        <w:top w:val="none" w:sz="0" w:space="0" w:color="auto"/>
        <w:left w:val="none" w:sz="0" w:space="0" w:color="auto"/>
        <w:bottom w:val="none" w:sz="0" w:space="0" w:color="auto"/>
        <w:right w:val="none" w:sz="0" w:space="0" w:color="auto"/>
      </w:divBdr>
    </w:div>
    <w:div w:id="349064243">
      <w:marLeft w:val="0"/>
      <w:marRight w:val="0"/>
      <w:marTop w:val="0"/>
      <w:marBottom w:val="0"/>
      <w:divBdr>
        <w:top w:val="none" w:sz="0" w:space="0" w:color="auto"/>
        <w:left w:val="none" w:sz="0" w:space="0" w:color="auto"/>
        <w:bottom w:val="none" w:sz="0" w:space="0" w:color="auto"/>
        <w:right w:val="none" w:sz="0" w:space="0" w:color="auto"/>
      </w:divBdr>
    </w:div>
    <w:div w:id="46971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c.ifac-control.org/5/2/members" TargetMode="External"/><Relationship Id="rId18" Type="http://schemas.openxmlformats.org/officeDocument/2006/relationships/hyperlink" Target="http://ec.europa.eu/research/industrial_technologies/events-fp7-draft-programme-2010_e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irp.net/" TargetMode="External"/><Relationship Id="rId17" Type="http://schemas.openxmlformats.org/officeDocument/2006/relationships/hyperlink" Target="http://www.mckn.eu/2012/10/s-mc-s-at-the-apms-2012/" TargetMode="External"/><Relationship Id="rId2" Type="http://schemas.openxmlformats.org/officeDocument/2006/relationships/numbering" Target="numbering.xml"/><Relationship Id="rId16" Type="http://schemas.openxmlformats.org/officeDocument/2006/relationships/hyperlink" Target="http://www.mead.upatras.gr/lang_en/personnel/view/4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easn.net/network-members/se/10/" TargetMode="External"/><Relationship Id="rId10" Type="http://schemas.openxmlformats.org/officeDocument/2006/relationships/hyperlink" Target="mailto:mourtzis@lms.mech.upatras.g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ms.mech.upatras.gr" TargetMode="External"/><Relationship Id="rId14" Type="http://schemas.openxmlformats.org/officeDocument/2006/relationships/hyperlink" Target="http://www.math.ku.edu/ksacg/IFAC/tc_edu_liais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19574-6BC1-47AA-827D-4C23E1F4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LMS</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DOUKAS Michael</dc:creator>
  <cp:lastModifiedBy>mourtzis</cp:lastModifiedBy>
  <cp:revision>14</cp:revision>
  <cp:lastPrinted>2012-06-27T16:51:00Z</cp:lastPrinted>
  <dcterms:created xsi:type="dcterms:W3CDTF">2013-07-12T09:58:00Z</dcterms:created>
  <dcterms:modified xsi:type="dcterms:W3CDTF">2013-07-17T14:58:00Z</dcterms:modified>
</cp:coreProperties>
</file>